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5EB8" w14:textId="595254B1" w:rsidR="005147EC" w:rsidRPr="00E3623C" w:rsidRDefault="005147EC" w:rsidP="005147EC">
      <w:pPr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Na temelju članka 15. stavka 2. Zakona o javnoj nabavi (NN br. 120/16., 114/22. i 48/26. – u daljnjem tekstu ZJN2016) i članka 58.</w:t>
      </w:r>
      <w:r w:rsidR="005E54CC" w:rsidRPr="00E3623C">
        <w:rPr>
          <w:rFonts w:ascii="Times New Roman" w:hAnsi="Times New Roman" w:cs="Times New Roman"/>
        </w:rPr>
        <w:t xml:space="preserve"> i 72. </w:t>
      </w:r>
      <w:r w:rsidRPr="00E3623C">
        <w:rPr>
          <w:rFonts w:ascii="Times New Roman" w:hAnsi="Times New Roman" w:cs="Times New Roman"/>
        </w:rPr>
        <w:t xml:space="preserve"> </w:t>
      </w:r>
      <w:r w:rsidR="005E54CC" w:rsidRPr="00E3623C">
        <w:rPr>
          <w:rFonts w:ascii="Times New Roman" w:hAnsi="Times New Roman" w:cs="Times New Roman"/>
          <w:color w:val="000000"/>
        </w:rPr>
        <w:t xml:space="preserve">Statuta Osnovne škole Kamešnica, Otok, Školski odbor Osnovne škole </w:t>
      </w:r>
      <w:bookmarkStart w:id="0" w:name="_Hlk235133728"/>
      <w:r w:rsidR="005E54CC" w:rsidRPr="00E3623C">
        <w:rPr>
          <w:rFonts w:ascii="Times New Roman" w:hAnsi="Times New Roman" w:cs="Times New Roman"/>
          <w:color w:val="000000"/>
        </w:rPr>
        <w:t>Kamešnica</w:t>
      </w:r>
      <w:bookmarkEnd w:id="0"/>
      <w:r w:rsidRPr="00E3623C">
        <w:rPr>
          <w:rFonts w:ascii="Times New Roman" w:hAnsi="Times New Roman" w:cs="Times New Roman"/>
        </w:rPr>
        <w:t xml:space="preserve"> na svojoj sjednici održanoj dana</w:t>
      </w:r>
      <w:r w:rsidR="00E3623C" w:rsidRPr="00E3623C">
        <w:rPr>
          <w:rFonts w:ascii="Times New Roman" w:hAnsi="Times New Roman" w:cs="Times New Roman"/>
        </w:rPr>
        <w:t xml:space="preserve"> 31. kolovoza </w:t>
      </w:r>
      <w:r w:rsidRPr="00E3623C">
        <w:rPr>
          <w:rFonts w:ascii="Times New Roman" w:hAnsi="Times New Roman" w:cs="Times New Roman"/>
        </w:rPr>
        <w:t xml:space="preserve"> 2026. godine donio je</w:t>
      </w:r>
    </w:p>
    <w:p w14:paraId="2F9D6DD2" w14:textId="77777777" w:rsidR="005147EC" w:rsidRPr="00E3623C" w:rsidRDefault="005147EC" w:rsidP="005147EC">
      <w:pPr>
        <w:jc w:val="both"/>
        <w:rPr>
          <w:rFonts w:ascii="Times New Roman" w:hAnsi="Times New Roman" w:cs="Times New Roman"/>
        </w:rPr>
      </w:pPr>
    </w:p>
    <w:p w14:paraId="458AD4E0" w14:textId="77777777" w:rsidR="005147EC" w:rsidRPr="008146BA" w:rsidRDefault="005147EC" w:rsidP="00514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6BA">
        <w:rPr>
          <w:rFonts w:ascii="Times New Roman" w:hAnsi="Times New Roman" w:cs="Times New Roman"/>
          <w:b/>
          <w:bCs/>
          <w:sz w:val="28"/>
          <w:szCs w:val="28"/>
        </w:rPr>
        <w:t>PRAVILNIK O PROVEDBI POSTUPAKA JEDNOSTAVNE NABAVE</w:t>
      </w:r>
    </w:p>
    <w:p w14:paraId="7A156911" w14:textId="77777777" w:rsidR="005147EC" w:rsidRPr="00E3623C" w:rsidRDefault="005147EC" w:rsidP="005147EC">
      <w:pPr>
        <w:jc w:val="both"/>
        <w:rPr>
          <w:rFonts w:ascii="Times New Roman" w:hAnsi="Times New Roman" w:cs="Times New Roman"/>
        </w:rPr>
      </w:pPr>
    </w:p>
    <w:p w14:paraId="226CAD42" w14:textId="77777777" w:rsidR="005147EC" w:rsidRPr="00E3623C" w:rsidRDefault="005147EC" w:rsidP="005147EC">
      <w:pPr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I. OPĆE ODREDBE</w:t>
      </w:r>
    </w:p>
    <w:p w14:paraId="3E3F8F06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1.</w:t>
      </w:r>
    </w:p>
    <w:p w14:paraId="275EAF0D" w14:textId="5F07A62F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(1.)  Ovim Pravilnikom o provedbi postupaka jednostavne nabave (u daljnjem tekstu: Pravilnik) uređuju se pravila, uvjeti, postupci, način postupanja i odgovornost Osnovne škole </w:t>
      </w:r>
      <w:r w:rsidR="005E54CC" w:rsidRPr="00E3623C">
        <w:rPr>
          <w:rFonts w:ascii="Times New Roman" w:hAnsi="Times New Roman" w:cs="Times New Roman"/>
          <w:color w:val="000000"/>
        </w:rPr>
        <w:t>Kamešnica</w:t>
      </w:r>
      <w:r w:rsidR="005E54CC" w:rsidRPr="00E3623C">
        <w:rPr>
          <w:rFonts w:ascii="Times New Roman" w:hAnsi="Times New Roman" w:cs="Times New Roman"/>
        </w:rPr>
        <w:t xml:space="preserve"> </w:t>
      </w:r>
      <w:r w:rsidRPr="00E3623C">
        <w:rPr>
          <w:rFonts w:ascii="Times New Roman" w:hAnsi="Times New Roman" w:cs="Times New Roman"/>
        </w:rPr>
        <w:t>(u daljnjem tekstu: Naručitelj) u provedbi postupaka jednostavne nabave roba, usluga i radova procijenjene vrijednosti do 50.000,00 eura bez PDV-a za nabavu roba i usluga, odnosno do 100.000,00 eura bez PDV-a za nabavu radova za koje sukladno odredbama ZJN2016 ne postoji obveza provedbe postupaka javne nabave.</w:t>
      </w:r>
    </w:p>
    <w:p w14:paraId="766E3F57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U provedbi postupaka nabave roba, radova i usluga osim ovog Pravilnika, obvezno je primjenjivati i druge važeće zakonske i podzakonske akte, kao i interne akte Naručitelja, a koji se odnose na pojedini predmet nabave u smislu posebnih zakona.</w:t>
      </w:r>
    </w:p>
    <w:p w14:paraId="7E80E097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Ovaj Pravilnik ne primjenjuje se na jednostavnu nabavu čiji je predmet nabave određen kao izuzeće od primjene ZJN2016 temeljem članka 29., 30., 33. i 34. ZJN2016.</w:t>
      </w:r>
    </w:p>
    <w:p w14:paraId="313507F4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5A7EE24C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2.</w:t>
      </w:r>
    </w:p>
    <w:p w14:paraId="50BC6276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Izrazi koji se u ovom Pravilniku koriste u muškom rodu su neutralni i odnose se na muške i na ženske osobe. </w:t>
      </w:r>
    </w:p>
    <w:p w14:paraId="661A3570" w14:textId="77777777" w:rsidR="005147EC" w:rsidRPr="00E3623C" w:rsidRDefault="005147EC" w:rsidP="005147EC">
      <w:pPr>
        <w:jc w:val="both"/>
        <w:rPr>
          <w:rFonts w:ascii="Times New Roman" w:hAnsi="Times New Roman" w:cs="Times New Roman"/>
        </w:rPr>
      </w:pPr>
    </w:p>
    <w:p w14:paraId="1680EB19" w14:textId="77777777" w:rsidR="005147EC" w:rsidRPr="00E3623C" w:rsidRDefault="005147EC" w:rsidP="005147EC">
      <w:pPr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II. NAČELA JAVNE NABAVE</w:t>
      </w:r>
    </w:p>
    <w:p w14:paraId="6AC7D6A7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3.</w:t>
      </w:r>
    </w:p>
    <w:p w14:paraId="0F82A3D5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U provedbi postupaka jednostavne nabave Naručitelj je u odnosu na sve gospodarske subjekte  obvezan  poštivati načela javne nabave propisana člankom 4. ZJN2016, i to: načelo slobode kretanja robe, načelo slobode poslovnog </w:t>
      </w:r>
      <w:proofErr w:type="spellStart"/>
      <w:r w:rsidRPr="00E3623C">
        <w:rPr>
          <w:rFonts w:ascii="Times New Roman" w:hAnsi="Times New Roman" w:cs="Times New Roman"/>
        </w:rPr>
        <w:t>nastana</w:t>
      </w:r>
      <w:proofErr w:type="spellEnd"/>
      <w:r w:rsidRPr="00E3623C">
        <w:rPr>
          <w:rFonts w:ascii="Times New Roman" w:hAnsi="Times New Roman" w:cs="Times New Roman"/>
        </w:rPr>
        <w:t xml:space="preserve"> i načelo slobode pružanja usluga te načela koja iz toga proizlaze kao što su načelo tržišnog natjecanja, načelo jednakog tretmana, načelo zabrane diskriminacije, načelo uzajamnog priznavanja, načelo razmjernosti i načelo transparentnosti.</w:t>
      </w:r>
    </w:p>
    <w:p w14:paraId="5AD78587" w14:textId="77777777" w:rsidR="00A22BF8" w:rsidRPr="00E3623C" w:rsidRDefault="00A22BF8" w:rsidP="005147EC">
      <w:pPr>
        <w:jc w:val="both"/>
        <w:rPr>
          <w:rFonts w:ascii="Times New Roman" w:hAnsi="Times New Roman" w:cs="Times New Roman"/>
        </w:rPr>
      </w:pPr>
    </w:p>
    <w:p w14:paraId="54F418EC" w14:textId="77777777" w:rsidR="005147EC" w:rsidRPr="00E3623C" w:rsidRDefault="005147EC" w:rsidP="005147EC">
      <w:pPr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III. SPRJEČAVANJE SUKOBA INTERESA</w:t>
      </w:r>
    </w:p>
    <w:p w14:paraId="336CF651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4.</w:t>
      </w:r>
    </w:p>
    <w:p w14:paraId="479E9729" w14:textId="6BB0AA6B" w:rsidR="00EE028B" w:rsidRPr="00E3623C" w:rsidRDefault="005147EC" w:rsidP="00E3623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Sprječavanje, prepoznavanje i uklanjanje sukoba interesa kako bi se izbjeglo narušavanje tržišnog natjecanja i osiguralo jednako postupanje prema svim gospodarskim subjektima u postupcima jednostavne nabave uređuje se sukladno člancima 75. – 83. ZJN2016 koje se odnose na sukob interesa. </w:t>
      </w:r>
    </w:p>
    <w:p w14:paraId="0F3F2AFA" w14:textId="77777777" w:rsidR="00A22BF8" w:rsidRPr="00E3623C" w:rsidRDefault="00A22BF8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5F7F0"/>
          <w:lang w:eastAsia="hr-HR"/>
        </w:rPr>
      </w:pPr>
    </w:p>
    <w:p w14:paraId="60E21D5D" w14:textId="77777777" w:rsidR="00A22BF8" w:rsidRPr="00E3623C" w:rsidRDefault="00A22BF8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5F7F0"/>
          <w:lang w:eastAsia="hr-HR"/>
        </w:rPr>
      </w:pPr>
    </w:p>
    <w:p w14:paraId="0449A3B8" w14:textId="13A401A9" w:rsidR="005147EC" w:rsidRPr="00E3623C" w:rsidRDefault="005147EC" w:rsidP="004B7BE4">
      <w:pPr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  <w:b/>
          <w:bCs/>
        </w:rPr>
        <w:t>IV. PLAN NABAVE I REGISTAR UGOVORA</w:t>
      </w:r>
    </w:p>
    <w:p w14:paraId="70A688AA" w14:textId="3FD5D320" w:rsidR="00AD29B7" w:rsidRPr="00E3623C" w:rsidRDefault="005147EC" w:rsidP="00AD29B7">
      <w:pPr>
        <w:ind w:left="3540" w:firstLine="708"/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  <w:b/>
          <w:bCs/>
        </w:rPr>
        <w:t>Članak 5.</w:t>
      </w:r>
    </w:p>
    <w:p w14:paraId="4AFEA7B2" w14:textId="77777777" w:rsidR="005147EC" w:rsidRPr="00E3623C" w:rsidRDefault="005147EC" w:rsidP="004B7BE4">
      <w:pPr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Naručitelj je obvezan donijeti plan nabave za kalendarsku godinu te ga ažurirati prema potrebi.</w:t>
      </w:r>
    </w:p>
    <w:p w14:paraId="267424FE" w14:textId="77777777" w:rsidR="005147EC" w:rsidRPr="00E3623C" w:rsidRDefault="005147EC" w:rsidP="004B7BE4">
      <w:pPr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Naručitelj je obvezan ažurno voditi registar ugovora o javnoj nabavi i okvirnih sporazuma.</w:t>
      </w:r>
    </w:p>
    <w:p w14:paraId="50BBE922" w14:textId="77777777" w:rsidR="005147EC" w:rsidRPr="00E3623C" w:rsidRDefault="005147EC" w:rsidP="004B7BE4">
      <w:pPr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U planu nabave i registru ugovora navode se svi predmeti nabave čija je procijenjena vrijednost jednaka ili veća od 5.000,00 eura bez PDV-a.</w:t>
      </w:r>
    </w:p>
    <w:p w14:paraId="0FA9A943" w14:textId="74B8D180" w:rsidR="005147EC" w:rsidRPr="00E3623C" w:rsidRDefault="005147EC" w:rsidP="00E3623C">
      <w:pPr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lastRenderedPageBreak/>
        <w:t>(4.) U registru ugovora i okvirnih sporazuma navode se svi predmeti nabave za čiju nabavu je naručitelj sklopio ugovore i okvirne sporazume na temelju izuzeća od primjene Zakona o javnoj nabavi propisanih člancima 33. i 34. ZJN2016 s obrazloženjem razloga za izuzeće.</w:t>
      </w:r>
    </w:p>
    <w:p w14:paraId="7ACF2164" w14:textId="77777777" w:rsidR="005147EC" w:rsidRPr="00E3623C" w:rsidRDefault="005147EC" w:rsidP="008C10BA">
      <w:pPr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  <w:b/>
          <w:bCs/>
        </w:rPr>
        <w:t>V. POSTUPCI JEDNOSTAVNE NABAVE</w:t>
      </w:r>
    </w:p>
    <w:p w14:paraId="7740E00D" w14:textId="77777777" w:rsidR="005147EC" w:rsidRPr="00E3623C" w:rsidRDefault="005147EC" w:rsidP="008C10BA">
      <w:pPr>
        <w:rPr>
          <w:rFonts w:ascii="Times New Roman" w:hAnsi="Times New Roman" w:cs="Times New Roman"/>
        </w:rPr>
      </w:pPr>
    </w:p>
    <w:p w14:paraId="4235C8E5" w14:textId="47DEF6A2" w:rsidR="008C10BA" w:rsidRPr="00E3623C" w:rsidRDefault="008C10BA" w:rsidP="008C10BA">
      <w:pPr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  <w:b/>
          <w:bCs/>
        </w:rPr>
        <w:t xml:space="preserve">                                                     </w:t>
      </w:r>
      <w:r w:rsidR="00E819C9" w:rsidRPr="00E3623C">
        <w:rPr>
          <w:rFonts w:ascii="Times New Roman" w:hAnsi="Times New Roman" w:cs="Times New Roman"/>
          <w:b/>
          <w:bCs/>
        </w:rPr>
        <w:t xml:space="preserve">                        </w:t>
      </w:r>
      <w:r w:rsidRPr="00E3623C">
        <w:rPr>
          <w:rFonts w:ascii="Times New Roman" w:hAnsi="Times New Roman" w:cs="Times New Roman"/>
          <w:b/>
          <w:bCs/>
        </w:rPr>
        <w:t xml:space="preserve">  </w:t>
      </w:r>
      <w:r w:rsidR="005147EC" w:rsidRPr="00E3623C">
        <w:rPr>
          <w:rFonts w:ascii="Times New Roman" w:hAnsi="Times New Roman" w:cs="Times New Roman"/>
          <w:b/>
          <w:bCs/>
        </w:rPr>
        <w:t>Članak 6.</w:t>
      </w:r>
    </w:p>
    <w:p w14:paraId="056B2015" w14:textId="42FFEC05" w:rsidR="005147EC" w:rsidRPr="00E3623C" w:rsidRDefault="005147EC" w:rsidP="008C10BA">
      <w:pPr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</w:rPr>
        <w:t>Postupci jednostavne nabave u smislu ovog Pravilnika su:</w:t>
      </w:r>
    </w:p>
    <w:p w14:paraId="79BA6F5C" w14:textId="77777777" w:rsidR="005147EC" w:rsidRPr="00E3623C" w:rsidRDefault="005147EC" w:rsidP="005147EC">
      <w:pPr>
        <w:suppressAutoHyphens/>
        <w:spacing w:before="40" w:after="4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  <w:lang w:eastAsia="hr-HR"/>
        </w:rPr>
        <w:t xml:space="preserve">1. Izravno ugovaranje - </w:t>
      </w:r>
      <w:r w:rsidRPr="00E3623C">
        <w:rPr>
          <w:rFonts w:ascii="Times New Roman" w:hAnsi="Times New Roman" w:cs="Times New Roman"/>
        </w:rPr>
        <w:t>Jednostavna nabava čija je procijenjena vrijednost jednaka ili manja od 15.000,00 eura bez PDV-a</w:t>
      </w:r>
    </w:p>
    <w:p w14:paraId="004F234C" w14:textId="77777777" w:rsidR="005147EC" w:rsidRPr="00E3623C" w:rsidRDefault="005147EC" w:rsidP="005147EC">
      <w:pPr>
        <w:suppressAutoHyphens/>
        <w:spacing w:before="40" w:after="4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2. Ograničeno prikupljanje ponuda - Jednostavna nabava čija je procijenjena vrijednost veća od 15.000,00 eura bez PDV-a do 25.000,00 eura bez PDV-a za robu i usluge, odnosno do 45.000,00 eura bez PDV-a za radove</w:t>
      </w:r>
    </w:p>
    <w:p w14:paraId="7709CC49" w14:textId="77777777" w:rsidR="005147EC" w:rsidRPr="00E3623C" w:rsidRDefault="005147EC" w:rsidP="005147EC">
      <w:pPr>
        <w:suppressAutoHyphens/>
        <w:spacing w:before="40" w:after="4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3. Javno prikupljanje ponuda - Jednostavna nabava čija je procijenjena vrijednost veća od 25.000,00 eura bez PDV-a za robu i usluge, odnosno veća od 45.000,00 eura bez PDV-a za radove</w:t>
      </w:r>
    </w:p>
    <w:p w14:paraId="4DEEF6C5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37DBB28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3623C">
        <w:rPr>
          <w:rFonts w:ascii="Times New Roman" w:eastAsia="Times New Roman" w:hAnsi="Times New Roman" w:cs="Times New Roman"/>
          <w:b/>
          <w:bCs/>
          <w:lang w:eastAsia="hr-HR"/>
        </w:rPr>
        <w:t>1. IZRAVNO UGOVARANJE - JEDNOSTAVNA NABAVA ČIJA JE PROCIJENJENA VRIJEDNOST JEDNAKA ILI MANJA OD 15.000,00 EURA</w:t>
      </w:r>
    </w:p>
    <w:p w14:paraId="6981D455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4BBA2D0" w14:textId="77777777" w:rsidR="005147EC" w:rsidRPr="00E3623C" w:rsidRDefault="005147EC" w:rsidP="005147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E3623C">
        <w:rPr>
          <w:rFonts w:ascii="Times New Roman" w:eastAsia="Times New Roman" w:hAnsi="Times New Roman" w:cs="Times New Roman"/>
          <w:b/>
          <w:lang w:eastAsia="hr-HR"/>
        </w:rPr>
        <w:t>Članak 7.</w:t>
      </w:r>
    </w:p>
    <w:p w14:paraId="1D61C88D" w14:textId="3DC6DB12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3623C">
        <w:rPr>
          <w:rFonts w:ascii="Times New Roman" w:eastAsia="Times New Roman" w:hAnsi="Times New Roman" w:cs="Times New Roman"/>
          <w:lang w:eastAsia="hr-HR"/>
        </w:rPr>
        <w:t>(1.) Jednostavna nabava radova, roba i usluga procijenjene vrijednosti jednake ili manje od 15.000,00 eura bez PDV-a provodi se izravnim ugovaranjem odnosno pri</w:t>
      </w:r>
      <w:r w:rsidR="00022F6B" w:rsidRPr="00E3623C">
        <w:rPr>
          <w:rFonts w:ascii="Times New Roman" w:eastAsia="Times New Roman" w:hAnsi="Times New Roman" w:cs="Times New Roman"/>
          <w:lang w:eastAsia="hr-HR"/>
        </w:rPr>
        <w:t>hvatom</w:t>
      </w:r>
      <w:r w:rsidRPr="00E3623C">
        <w:rPr>
          <w:rFonts w:ascii="Times New Roman" w:eastAsia="Times New Roman" w:hAnsi="Times New Roman" w:cs="Times New Roman"/>
          <w:lang w:eastAsia="hr-HR"/>
        </w:rPr>
        <w:t xml:space="preserve"> ponude od jednog gospodarskog subjekta</w:t>
      </w:r>
      <w:r w:rsidR="00CD0A0A" w:rsidRPr="00E3623C">
        <w:rPr>
          <w:rFonts w:ascii="Times New Roman" w:hAnsi="Times New Roman" w:cs="Times New Roman"/>
        </w:rPr>
        <w:t xml:space="preserve">, </w:t>
      </w:r>
      <w:r w:rsidRPr="00E3623C">
        <w:rPr>
          <w:rFonts w:ascii="Times New Roman" w:eastAsia="Times New Roman" w:hAnsi="Times New Roman" w:cs="Times New Roman"/>
          <w:lang w:eastAsia="hr-HR"/>
        </w:rPr>
        <w:t>izdavanjem narudžbenice</w:t>
      </w:r>
      <w:r w:rsidR="00CD0A0A" w:rsidRPr="00E3623C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E3623C">
        <w:rPr>
          <w:rFonts w:ascii="Times New Roman" w:eastAsia="Times New Roman" w:hAnsi="Times New Roman" w:cs="Times New Roman"/>
          <w:lang w:eastAsia="hr-HR"/>
        </w:rPr>
        <w:t xml:space="preserve"> ili zaključivanjem ugovora o jednostavnoj nabavi s gospodarskim subjektom po vlastitom izboru Naručitelja, uz obvezu dokumentiranja postupka.</w:t>
      </w:r>
    </w:p>
    <w:p w14:paraId="4B578B89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3623C">
        <w:rPr>
          <w:rFonts w:ascii="Times New Roman" w:eastAsia="Times New Roman" w:hAnsi="Times New Roman" w:cs="Times New Roman"/>
          <w:lang w:eastAsia="hr-HR"/>
        </w:rPr>
        <w:t>(2.) Ovisno o prirodi predmeta nabave i razini tržišnog natjecanja postupci jednostavne nabave iz stavka 1. ovog članka mogu se provesti putem modula jednostavne nabave u EOJN RH kao jednostavna nabava iz članka 8. ovog Pravilnika.</w:t>
      </w:r>
    </w:p>
    <w:p w14:paraId="7890D717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79882C4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eastAsia="Times New Roman" w:hAnsi="Times New Roman" w:cs="Times New Roman"/>
          <w:b/>
          <w:lang w:eastAsia="hr-HR"/>
        </w:rPr>
        <w:t xml:space="preserve">2. OGRANIČENO PRIKUPLJANJE PONUDA - JEDNOSTAVNA NABAVA ČIJA JE </w:t>
      </w:r>
      <w:r w:rsidRPr="00E3623C">
        <w:rPr>
          <w:rFonts w:ascii="Times New Roman" w:hAnsi="Times New Roman" w:cs="Times New Roman"/>
          <w:b/>
        </w:rPr>
        <w:t>PROCIJENJENA VRIJEDNOST VEĆA OD 15.000,00 EURA BEZ PDV-A DO 25.000,00 EURA BEZ PDV-A ZA ROBU I USLUGE, ODNOSNO DO 45.000,00 EURA BEZ PDV-A ZA RADOVE</w:t>
      </w:r>
    </w:p>
    <w:p w14:paraId="60DD8B51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E3694C5" w14:textId="77777777" w:rsidR="005147EC" w:rsidRPr="00E3623C" w:rsidRDefault="005147EC" w:rsidP="005147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8.</w:t>
      </w:r>
    </w:p>
    <w:p w14:paraId="7EF60415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(1.) Jednostavna nabava procijenjene vrijednosti veće od 15.000,00 eura bez PDV-a do 25.000,00 eura bez PDV-a za robu i usluge, odnosno do 45.000,00 eura bez PDV-a za radove provodi se </w:t>
      </w:r>
      <w:bookmarkStart w:id="1" w:name="_Hlk234268644"/>
      <w:r w:rsidRPr="00E3623C">
        <w:rPr>
          <w:rFonts w:ascii="Times New Roman" w:hAnsi="Times New Roman" w:cs="Times New Roman"/>
        </w:rPr>
        <w:t>putem modula jednostavne nabave u EOJN RH ograničenim prikupljanjem ponuda odnosno s pozivom na adrese najmanje tri gospodarska subjekta.</w:t>
      </w:r>
    </w:p>
    <w:bookmarkEnd w:id="1"/>
    <w:p w14:paraId="3F079483" w14:textId="77777777" w:rsidR="005147EC" w:rsidRPr="00E3623C" w:rsidRDefault="005147EC" w:rsidP="00514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Iznimno od stavka 1. ovog članka, a ovisno o prirodi predmeta nabave i razini tržišnog natjecanja poziv se može uputiti samo jednom gospodarskom subjektu u sljedećim slučajevima:</w:t>
      </w:r>
    </w:p>
    <w:p w14:paraId="20D93B3C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Style w:val="FontStyle24"/>
          <w:rFonts w:ascii="Times New Roman" w:hAnsi="Times New Roman" w:cs="Times New Roman"/>
          <w:lang w:eastAsia="hr-HR"/>
        </w:rPr>
      </w:pPr>
      <w:r w:rsidRPr="00E3623C">
        <w:rPr>
          <w:rStyle w:val="FontStyle24"/>
          <w:rFonts w:ascii="Times New Roman" w:hAnsi="Times New Roman" w:cs="Times New Roman"/>
          <w:lang w:eastAsia="hr-HR"/>
        </w:rPr>
        <w:t>nabave usluga od ponuditelja čiji se odabir predlaže zbog specijalističkih stručnih znanja i posebnih okolnosti (konzultantske usluge, specijalističke usluge, tehnički razlozi i slično),</w:t>
      </w:r>
    </w:p>
    <w:p w14:paraId="48C237E0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Style w:val="FontStyle24"/>
          <w:rFonts w:ascii="Times New Roman" w:hAnsi="Times New Roman" w:cs="Times New Roman"/>
          <w:lang w:eastAsia="hr-HR"/>
        </w:rPr>
      </w:pPr>
      <w:r w:rsidRPr="00E3623C">
        <w:rPr>
          <w:rStyle w:val="FontStyle24"/>
          <w:rFonts w:ascii="Times New Roman" w:hAnsi="Times New Roman" w:cs="Times New Roman"/>
          <w:lang w:eastAsia="hr-HR"/>
        </w:rPr>
        <w:t>nabave robe zbog posebnih okolnosti ili po posebnim uvjetima</w:t>
      </w:r>
    </w:p>
    <w:p w14:paraId="5DE6665D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Style w:val="FontStyle24"/>
          <w:rFonts w:ascii="Times New Roman" w:hAnsi="Times New Roman" w:cs="Times New Roman"/>
          <w:lang w:eastAsia="hr-HR"/>
        </w:rPr>
      </w:pPr>
      <w:r w:rsidRPr="00E3623C">
        <w:rPr>
          <w:rStyle w:val="FontStyle24"/>
          <w:rFonts w:ascii="Times New Roman" w:hAnsi="Times New Roman" w:cs="Times New Roman"/>
          <w:lang w:eastAsia="hr-HR"/>
        </w:rPr>
        <w:t>kada zbog umjetničkih razloga i/ili razloga povezanih sa zaštitom isključivih prava ugovor može izvršiti samo određeni ponuditelj</w:t>
      </w:r>
    </w:p>
    <w:p w14:paraId="6AF1DD64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Fonts w:ascii="Times New Roman" w:hAnsi="Times New Roman"/>
        </w:rPr>
      </w:pPr>
      <w:r w:rsidRPr="00E3623C">
        <w:rPr>
          <w:rFonts w:ascii="Times New Roman" w:eastAsia="Calibri" w:hAnsi="Times New Roman"/>
          <w:sz w:val="22"/>
          <w:szCs w:val="22"/>
        </w:rPr>
        <w:t xml:space="preserve">nabave javnobilježničkih usluga, odvjetničkih usluga, zdravstvenih usluga, </w:t>
      </w:r>
      <w:r w:rsidRPr="00E3623C">
        <w:rPr>
          <w:rFonts w:ascii="Times New Roman" w:hAnsi="Times New Roman"/>
          <w:sz w:val="22"/>
          <w:szCs w:val="22"/>
        </w:rPr>
        <w:t xml:space="preserve">socijalnih usluga, usluga obrazovanja, konzervatorskih usluga, </w:t>
      </w:r>
      <w:r w:rsidRPr="00E3623C">
        <w:rPr>
          <w:rFonts w:ascii="Times New Roman" w:eastAsia="Calibri" w:hAnsi="Times New Roman"/>
          <w:sz w:val="22"/>
          <w:szCs w:val="22"/>
        </w:rPr>
        <w:t>usluga hotelskog smještaja, restoranskih usluga i usluga cateringa</w:t>
      </w:r>
    </w:p>
    <w:p w14:paraId="5BC73CD6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Style w:val="FontStyle24"/>
          <w:rFonts w:ascii="Times New Roman" w:hAnsi="Times New Roman" w:cs="Times New Roman"/>
        </w:rPr>
      </w:pPr>
      <w:r w:rsidRPr="00E3623C">
        <w:rPr>
          <w:rStyle w:val="FontStyle24"/>
          <w:rFonts w:ascii="Times New Roman" w:hAnsi="Times New Roman" w:cs="Times New Roman"/>
          <w:lang w:eastAsia="hr-HR"/>
        </w:rPr>
        <w:t>kada u postupku javnog prikupljanja ponuda ili ograničenog prikupljanja ponuda nije dostavljena nijedna ponuda, a postupak jednostavne nabave se ponavlja</w:t>
      </w:r>
    </w:p>
    <w:p w14:paraId="0575D329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Style w:val="FontStyle24"/>
          <w:rFonts w:ascii="Times New Roman" w:hAnsi="Times New Roman" w:cs="Times New Roman"/>
          <w:lang w:eastAsia="hr-HR"/>
        </w:rPr>
      </w:pPr>
      <w:r w:rsidRPr="00E3623C">
        <w:rPr>
          <w:rStyle w:val="FontStyle24"/>
          <w:rFonts w:ascii="Times New Roman" w:hAnsi="Times New Roman" w:cs="Times New Roman"/>
          <w:lang w:eastAsia="hr-HR"/>
        </w:rPr>
        <w:t>žurne nabave uzrokovane događajima koji se nisu mogli unaprijed predvidjeti</w:t>
      </w:r>
    </w:p>
    <w:p w14:paraId="14327136" w14:textId="77777777" w:rsidR="005147EC" w:rsidRPr="00E3623C" w:rsidRDefault="005147EC" w:rsidP="005147EC">
      <w:pPr>
        <w:pStyle w:val="Style4"/>
        <w:widowControl/>
        <w:numPr>
          <w:ilvl w:val="0"/>
          <w:numId w:val="1"/>
        </w:numPr>
        <w:tabs>
          <w:tab w:val="num" w:pos="993"/>
        </w:tabs>
        <w:ind w:left="993" w:hanging="273"/>
        <w:jc w:val="both"/>
        <w:rPr>
          <w:rStyle w:val="FontStyle24"/>
          <w:rFonts w:ascii="Times New Roman" w:hAnsi="Times New Roman" w:cs="Times New Roman"/>
          <w:lang w:eastAsia="hr-HR"/>
        </w:rPr>
      </w:pPr>
      <w:r w:rsidRPr="00E3623C">
        <w:rPr>
          <w:rStyle w:val="FontStyle24"/>
          <w:rFonts w:ascii="Times New Roman" w:hAnsi="Times New Roman" w:cs="Times New Roman"/>
          <w:lang w:eastAsia="hr-HR"/>
        </w:rPr>
        <w:t>u ostalim slučajevima uz obrazloženu odluku ravnatelja.</w:t>
      </w:r>
    </w:p>
    <w:p w14:paraId="6E2DE9A0" w14:textId="77777777" w:rsidR="005147EC" w:rsidRDefault="005147EC" w:rsidP="005147EC">
      <w:pPr>
        <w:jc w:val="both"/>
        <w:rPr>
          <w:rFonts w:ascii="Times New Roman" w:hAnsi="Times New Roman" w:cs="Times New Roman"/>
        </w:rPr>
      </w:pPr>
    </w:p>
    <w:p w14:paraId="42871B4A" w14:textId="77777777" w:rsidR="00E3623C" w:rsidRDefault="00E3623C" w:rsidP="005147EC">
      <w:pPr>
        <w:jc w:val="both"/>
        <w:rPr>
          <w:rFonts w:ascii="Times New Roman" w:hAnsi="Times New Roman" w:cs="Times New Roman"/>
        </w:rPr>
      </w:pPr>
    </w:p>
    <w:p w14:paraId="0FF3B7B6" w14:textId="77777777" w:rsidR="00E3623C" w:rsidRPr="00E3623C" w:rsidRDefault="00E3623C" w:rsidP="005147EC">
      <w:pPr>
        <w:jc w:val="both"/>
        <w:rPr>
          <w:rFonts w:ascii="Times New Roman" w:hAnsi="Times New Roman" w:cs="Times New Roman"/>
        </w:rPr>
      </w:pPr>
    </w:p>
    <w:p w14:paraId="72688420" w14:textId="77777777" w:rsidR="005147EC" w:rsidRPr="00E3623C" w:rsidRDefault="005147EC" w:rsidP="005147EC">
      <w:pPr>
        <w:suppressAutoHyphens/>
        <w:spacing w:before="40" w:after="40" w:line="240" w:lineRule="auto"/>
        <w:jc w:val="both"/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  <w:b/>
          <w:bCs/>
        </w:rPr>
        <w:lastRenderedPageBreak/>
        <w:t>3. JAVNO PRIKUPLJANJE PONUDA - JEDNOSTAVNA NABAVA ČIJA JE PROCIJENJENA VRIJEDNOST VEĆA OD 25.000,00 EURA BEZ PDV-A ZA ROBU I USLUGE, ODNOSNO VEĆA OD 45.000,00 EURA BEZ PDV-A ZA RADOVE</w:t>
      </w:r>
    </w:p>
    <w:p w14:paraId="6485035B" w14:textId="77777777" w:rsidR="00E3623C" w:rsidRDefault="00E3623C" w:rsidP="005147EC">
      <w:pPr>
        <w:suppressAutoHyphens/>
        <w:spacing w:before="40" w:after="4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EA1BA22" w14:textId="13DB70D9" w:rsidR="005147EC" w:rsidRPr="00E3623C" w:rsidRDefault="005147EC" w:rsidP="005147EC">
      <w:pPr>
        <w:suppressAutoHyphens/>
        <w:spacing w:before="40" w:after="40" w:line="240" w:lineRule="auto"/>
        <w:jc w:val="center"/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  <w:b/>
          <w:bCs/>
        </w:rPr>
        <w:t>Članak 9.</w:t>
      </w:r>
    </w:p>
    <w:p w14:paraId="0D6E8398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Jednostavna nabava procijenjene vrijednosti veće od 25.000,00 eura bez PDV-a za robu i usluge, odnosno veće od 45.000,00 eura bez PDV-a za radove provodi se putem javne objave poziva u modulu jednostavne nabave u EOJN RH, a na temelju kojeg poziva svaki zainteresirani gospodarski subjekt može predati ponudu.</w:t>
      </w:r>
    </w:p>
    <w:p w14:paraId="63BB1E8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(2.) Prilikom javne objave poziva iz stavka 1. ovog članka Naručitelj može odabrati gospodarske subjekte kojima će uputiti dodatni poziv za sudjelovanje u postupku. </w:t>
      </w:r>
    </w:p>
    <w:p w14:paraId="1C8E3539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(3.) </w:t>
      </w:r>
      <w:r w:rsidRPr="00E3623C">
        <w:rPr>
          <w:rFonts w:ascii="Times New Roman" w:hAnsi="Times New Roman" w:cs="Times New Roman"/>
          <w:iCs/>
        </w:rPr>
        <w:t>Iznimno od stavka 1. ovoga članka, Naručitelj nije obvezan provesti postupak jednostavne nabave putem javne objave u modulu jednostavne nabave u EOJN RH, već ga provodi putem modula jednostavne nabave u EOJN RH bez javne objave poziva, i to u sljedećim slučajevima:</w:t>
      </w:r>
      <w:r w:rsidRPr="00E3623C">
        <w:rPr>
          <w:rFonts w:ascii="Times New Roman" w:hAnsi="Times New Roman" w:cs="Times New Roman"/>
        </w:rPr>
        <w:br/>
        <w:t>a) ako nije podnesena nijedna ponuda ili nijedna valjana ponuda u prethodno provedenom postupku jednostavne nabave pod uvjetom da početni uvjeti nisu bitno izmijenjeni</w:t>
      </w:r>
    </w:p>
    <w:p w14:paraId="169C96F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b) ako zbog objektivnih razloga predmet nabave može izvršiti, isporučiti ili pružiti samo određeni gospodarski subjekt, i to:</w:t>
      </w:r>
    </w:p>
    <w:p w14:paraId="105736C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ako je predmet nabave stvaranje ili stjecanje jedinstvenog umjetničkog djela ili umjetničke izvedbe</w:t>
      </w:r>
    </w:p>
    <w:p w14:paraId="7CDC3B1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ako je iz tehničkih razloga predmet nabave može isporučiti samo određeni gospodarski subjekt</w:t>
      </w:r>
    </w:p>
    <w:p w14:paraId="27D4BFCC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ako je to nužno radi zaštite isključivih prava, uključujući prava intelektualnog vlasništva</w:t>
      </w:r>
    </w:p>
    <w:p w14:paraId="27CEBD1E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(c) ako postoji iznimna žurnost uzrokovana događajima koje naručitelj nije mogao predvidjeti niti na njih utjecati.</w:t>
      </w:r>
    </w:p>
    <w:p w14:paraId="4139F0BB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Razlozi za primjenu iznimke iz stavka 3. ovoga članka navode se i obrazlažu u dokumentaciji postupka jednostavne nabave u modulu jednostavne nabave EOJN RH.</w:t>
      </w:r>
    </w:p>
    <w:p w14:paraId="66D4FEB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143B8E17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VI. POČETAK POSTUPKA JEDNOSTAVNE NABAVE I NADLEŽNOST ZA PROVEDBU</w:t>
      </w:r>
    </w:p>
    <w:p w14:paraId="4BC6CE4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24E3CC3D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10.</w:t>
      </w:r>
    </w:p>
    <w:p w14:paraId="521F0937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Postupak jednostavne nabave procijenjene vrijednosti jednake ili veće od 5.000,00 eura bez PDV-a može se provesti pod uvjetom da je jednostavna nabava predviđena planom nabave.</w:t>
      </w:r>
    </w:p>
    <w:p w14:paraId="0BB160A5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Ako predmet jednostavne nabave koji se sukladno propisima i ovom Pravilniku mora iskazati u planu nabave nije predviđen planom nabave za kalendarsku godinu, Naručitelj je prije pripreme i provedbe jednostavne nabave dužan izmijeniti ili dopuniti plan nabave te, po potrebi, ishoditi suglasnost Školskog odbora i/ili osnivača, ako je takva suglasnost potrebna prema propisima, Statutu ili drugim općim aktima Naručitelja.</w:t>
      </w:r>
    </w:p>
    <w:p w14:paraId="2ED54F5E" w14:textId="0FD2109C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Postupke jednostavne nabave iz članka 7. stavka 1. ovog Pravilnika, na temelju prethodnog odobrenja ravnatelja, pripremaju i provode zaposlenici Naručitelja, a na pripremu i provedbu tih nabava na odgovarajući se nači</w:t>
      </w:r>
      <w:r w:rsidR="00933D61" w:rsidRPr="00E3623C">
        <w:rPr>
          <w:rFonts w:ascii="Times New Roman" w:hAnsi="Times New Roman" w:cs="Times New Roman"/>
        </w:rPr>
        <w:t>n primjenjuju odredbe Procedure</w:t>
      </w:r>
      <w:r w:rsidRPr="00E3623C">
        <w:rPr>
          <w:rFonts w:ascii="Times New Roman" w:hAnsi="Times New Roman" w:cs="Times New Roman"/>
        </w:rPr>
        <w:t xml:space="preserve"> stvaranja ugovornih obveza </w:t>
      </w:r>
      <w:r w:rsidR="00933D61" w:rsidRPr="00E3623C">
        <w:rPr>
          <w:rFonts w:ascii="Times New Roman" w:hAnsi="Times New Roman" w:cs="Times New Roman"/>
        </w:rPr>
        <w:t>u Osnovnoj školi</w:t>
      </w:r>
      <w:r w:rsidRPr="00E3623C">
        <w:rPr>
          <w:rFonts w:ascii="Times New Roman" w:hAnsi="Times New Roman" w:cs="Times New Roman"/>
        </w:rPr>
        <w:t xml:space="preserve"> </w:t>
      </w:r>
      <w:r w:rsidR="005E54CC" w:rsidRPr="00E3623C">
        <w:rPr>
          <w:rFonts w:ascii="Times New Roman" w:hAnsi="Times New Roman" w:cs="Times New Roman"/>
          <w:color w:val="000000"/>
        </w:rPr>
        <w:t>Kamešnica</w:t>
      </w:r>
      <w:r w:rsidRPr="00E3623C">
        <w:rPr>
          <w:rFonts w:ascii="Times New Roman" w:hAnsi="Times New Roman" w:cs="Times New Roman"/>
        </w:rPr>
        <w:t>.</w:t>
      </w:r>
    </w:p>
    <w:p w14:paraId="4852902E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Postupke jednostavne nabave iz članka 7. stavka 2., članka 8. i članka 9. ovog Pravilnika, na temelju odluke ravnatelja, priprema i provodi Stručno povjerenstvo za jednostavnu nabavu (u daljnjem tekstu: Povjerenstvo).</w:t>
      </w:r>
    </w:p>
    <w:p w14:paraId="2272160B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(5.) Povjerenstvo iz stavka 4. ovog članka sastoji se od najmanje tri člana, od kojih jedan član može posjedovati važeći certifikat u području javne nabave. Članovi Povjerenstva ne moraju biti zaposlenici Naručitelja.</w:t>
      </w:r>
    </w:p>
    <w:p w14:paraId="0DC47BF7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(6.) Postupci jednostavne nabave iz članka 7. stavka 2., članka 8. i članka 9. ovog Pravilnika započinju danom objave poziva putem modula jednostavne nabave u EOJN RH.</w:t>
      </w:r>
    </w:p>
    <w:p w14:paraId="45D46FA6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color w:val="00B050"/>
        </w:rPr>
      </w:pPr>
    </w:p>
    <w:p w14:paraId="01CC00A3" w14:textId="77777777" w:rsidR="005147EC" w:rsidRPr="00E3623C" w:rsidRDefault="005147EC" w:rsidP="005147EC">
      <w:pPr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VII. PRIPREMA I PROVEDBA POSTUPAKA JEDNOSTAVNE NABAVE</w:t>
      </w:r>
    </w:p>
    <w:p w14:paraId="0A410BB7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11.</w:t>
      </w:r>
    </w:p>
    <w:p w14:paraId="7C6B1C2F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Naručitelj predmet nabave određuje na način da predstavlja tehničku, tehnološku, oblikovnu, funkcionalnu ili drugu objektivno određenu cjelinu.</w:t>
      </w:r>
    </w:p>
    <w:p w14:paraId="34252A75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lastRenderedPageBreak/>
        <w:t>(2.) Predmet nabave mora se opisati na jasan, nedvojben, potpun i neutralan način koji osigurava usporedivost ponude u pogledu uvjeta i zahtjeva koje je Naručitelj postavio.</w:t>
      </w:r>
    </w:p>
    <w:p w14:paraId="10DA8AB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Naručitelj ne smije dijeliti predmet nabave niti određivati procijenjenu vrijednost predmeta nabave s namjerom izbjegavanja ZJN2016, obveze provedbe postupaka putem modula jednostavne nabave u EOJN RH, obveze provedbe postupka putem javne objave u modulu jednostavne nabave u EOJN RH ili primjene odgovarajućeg postupka propisanog ovim Pravilnikom.</w:t>
      </w:r>
    </w:p>
    <w:p w14:paraId="2B0881DF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Opis predmeta nabave ne smije pogodovati određenom gospodarskom subjektu.</w:t>
      </w:r>
    </w:p>
    <w:p w14:paraId="006B175D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</w:p>
    <w:p w14:paraId="276C0BF9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12.</w:t>
      </w:r>
    </w:p>
    <w:p w14:paraId="77142A5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Poziv na dostavu ponuda se izrađuje na hrvatskom jeziku i latiničnom pismu, mora biti jasan, precizan, razumljiv i nedvojben te izrađen na način da omogući podnošenje usporedivih ponuda, a u pravilu sadrži:</w:t>
      </w:r>
    </w:p>
    <w:p w14:paraId="5BA963F9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podatke o Naručitelju</w:t>
      </w:r>
    </w:p>
    <w:p w14:paraId="0C6D1C34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opis predmeta nabave</w:t>
      </w:r>
    </w:p>
    <w:p w14:paraId="50DFBB1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procijenjenu vrijednost nabave</w:t>
      </w:r>
    </w:p>
    <w:p w14:paraId="3218ACFB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kriterij za odabir ponude</w:t>
      </w:r>
    </w:p>
    <w:p w14:paraId="77B0F44B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rok za dostavu ponude i način dostavljanja ponude kroz sustav EOJN RH</w:t>
      </w:r>
    </w:p>
    <w:p w14:paraId="5A98DCA7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osobu za kontakt</w:t>
      </w:r>
    </w:p>
    <w:p w14:paraId="3555D2C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uvjete i zahtjeve koje ponuditelj treba ispuniti</w:t>
      </w:r>
    </w:p>
    <w:p w14:paraId="3884DE09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obrazac ponudbenog lista i troškovnik</w:t>
      </w:r>
    </w:p>
    <w:p w14:paraId="5C46D7C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druge potrebne elemente ovisno o predmetu nabave i ocjeni Naručitelja.</w:t>
      </w:r>
    </w:p>
    <w:p w14:paraId="24D01B2C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U pozivu na dostavu ponuda mogu se odrediti osnove za isključenje gospodarskih subjekata ako je to potrebno radi osiguravanja zakonitosti i  pouzdanosti izvršenja ugovora te tražiti odgovarajuća jamstva ovisno o složenosti predmeta nabave i procijenjene vrijednosti nabave.</w:t>
      </w:r>
    </w:p>
    <w:p w14:paraId="5EAF3DD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03E3B580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13.</w:t>
      </w:r>
    </w:p>
    <w:p w14:paraId="51B6ADEA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Kriterij za odabir ponude u postupcima jednostavne nabave je najniža cijena ili ekonomski najpovoljnija ponuda.</w:t>
      </w:r>
    </w:p>
    <w:p w14:paraId="683ACF9C" w14:textId="77777777" w:rsidR="005147EC" w:rsidRPr="00E3623C" w:rsidRDefault="005147EC" w:rsidP="005147EC">
      <w:pPr>
        <w:spacing w:after="0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Članovi Povjerenstva Naručitelja cijene ponuda uspoređuju bez PDV-a.</w:t>
      </w:r>
    </w:p>
    <w:p w14:paraId="65FCC6AC" w14:textId="5FEC4607" w:rsidR="005147EC" w:rsidRPr="00E3623C" w:rsidRDefault="005147EC" w:rsidP="005147EC">
      <w:pPr>
        <w:spacing w:after="0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Na utvrđivanje kriterija za ekonomski najpovoljniju ponudu na odgovarajući se način primjenjuju odredbe ZJN2016.</w:t>
      </w:r>
    </w:p>
    <w:p w14:paraId="20CBA936" w14:textId="77777777" w:rsidR="00A47863" w:rsidRPr="00E3623C" w:rsidRDefault="00A47863" w:rsidP="005147EC">
      <w:pPr>
        <w:spacing w:after="0"/>
        <w:rPr>
          <w:rFonts w:ascii="Times New Roman" w:hAnsi="Times New Roman" w:cs="Times New Roman"/>
        </w:rPr>
      </w:pPr>
    </w:p>
    <w:p w14:paraId="402750B0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14.</w:t>
      </w:r>
    </w:p>
    <w:p w14:paraId="3F4F422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Rok za dostavu ponuda iz članka 8. stavka 1. ovog Pravilnika ne može biti kraći od šest (6) radnih dana od dana objave putem modula jednostavne nabave u EOJN RH.</w:t>
      </w:r>
    </w:p>
    <w:p w14:paraId="5EA8F628" w14:textId="77777777" w:rsidR="005147EC" w:rsidRPr="00E3623C" w:rsidRDefault="005147EC" w:rsidP="005147EC">
      <w:pPr>
        <w:spacing w:after="0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Rok za dostavu ponuda iz članka 9. stavka 1. ovog Pravilnika ne može biti kraći od osam (8) radnih dana od dana objave putem modula jednostavne nabave u EOJN RH.</w:t>
      </w:r>
    </w:p>
    <w:p w14:paraId="12F83446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Iznimno od stavka 1. i stavka 2. ovog članka može se utvrditi kraći rok za dostavu ponude ako postoje opravdani razlozi vezani uz predmet nabave i rok provedbe jednostavne nabave.</w:t>
      </w:r>
    </w:p>
    <w:p w14:paraId="56FA2FCE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Tijekom roka za dostavu ponuda Naručitelj može izmijeniti ili dopuniti poziv na dostavu ponude, a u slučaju značajne izmjene poziva Naručitelj je u obvezi primjereno produljiti rok za dostavu ponuda.</w:t>
      </w:r>
    </w:p>
    <w:p w14:paraId="5708CB86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(5.) Tijekom roka za dostavu ponuda gospodarski subjekti mogu zatražiti dodatne informacije, objašnjenja ili izmjene u vezi s pozivom na dostavu ponude putem EOJN RH i to najkasnije trećeg radnog dana od dana objave poziva.</w:t>
      </w:r>
    </w:p>
    <w:p w14:paraId="0774BDC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(6.) Pod uvjetom da je zahtjev iz stavka 5. ovog članka dostavljen pravodobno Naručitelj je odgovor, dodatne informacije i objašnjenja dužan dati bez odgode, a najkasnije do roka određenog za dostavu ponuda koji je naznačen u sustavu EOJN RH. </w:t>
      </w:r>
    </w:p>
    <w:p w14:paraId="24A15CE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(7.) Naručitelj je odgovore, dodatne informacije, objašnjenja ili izmjene poziva na dostavu ponude ponuditeljima dužan staviti na raspolaganje na isti način kao i poziv, bez navođenja podataka o podnositelju zahtjeva te po potrebi produljiti rok za dostavu ponuda.</w:t>
      </w:r>
    </w:p>
    <w:p w14:paraId="5D76BD9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2F538333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15.</w:t>
      </w:r>
    </w:p>
    <w:p w14:paraId="31DD0A5A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Ponuda je izjava volje ponuditelja u pisanom obliku da će isporučiti robu, pružiti usluge ili izvesti radove u skladu s uvjetima  zahtjevima iz Poziva.</w:t>
      </w:r>
    </w:p>
    <w:p w14:paraId="07E2FBD6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Ponuda se izrađuje na hrvatskom jeziku i latiničnom pismu.</w:t>
      </w:r>
    </w:p>
    <w:p w14:paraId="29E3EBC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lastRenderedPageBreak/>
        <w:t>(3.) Cijena ponude piše se brojkama u apsolutnom iznosu i izražava se u eurima.</w:t>
      </w:r>
    </w:p>
    <w:p w14:paraId="27D808A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Pri izradi ponude ponuditelj se mora pridržavati zahtjeva i uvjeta iz Poziva te ne smije mijenjati ni nadopunjavati tekst dokumentacije o nabavi.</w:t>
      </w:r>
    </w:p>
    <w:p w14:paraId="25CFE73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(5.) Ponude za postupke jednostavne nabave iz članka 7. stavka 1. ovog Pravilnika dostavljaju se elektroničkim sredstvima komunikacije, poštom, kurirskom službom ili osobnom dostavom.</w:t>
      </w:r>
    </w:p>
    <w:p w14:paraId="33E559C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(6.) Ponude za postupke jednostavne nabave iz članka 7. stavka 2., članka 8. i članka 9. ovog Pravilnika dostavljaju se putem modula jednostavne nabave u EOJN RH.</w:t>
      </w:r>
    </w:p>
    <w:p w14:paraId="00B227B9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(7.) U roku za dostavu ponude ponuditelj može izmijeniti svoju ponudu ili od nje odustati.</w:t>
      </w:r>
    </w:p>
    <w:p w14:paraId="4DAAA46C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(8.) Ako ponuditelj tijekom roka za dostavu ponuda mijenja ponudu, smatra se da je ponuda dostavljena u trenutku dostave posljednje izmjene ponude.</w:t>
      </w:r>
    </w:p>
    <w:p w14:paraId="26729044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(9.) Nakon isteka roka za dostavu ponuda, ponuda ili konačna ponuda se ne smije mijenjati.</w:t>
      </w:r>
    </w:p>
    <w:p w14:paraId="1415352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(10.) Ponuda obvezuje ponuditelja do isteka roka valjanosti ponude, a na zahtjev Naručitelja ponuditelj može produljiti rok valjanosti svoje ponude.</w:t>
      </w:r>
    </w:p>
    <w:p w14:paraId="0CA4F8B4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(11.) Smatra se da ponuda dostavljena elektroničkim sredstvima komunikacije obvezuje ponuditelja u roku valjanosti ponude neovisno o tome je li potpisana ili nije te Naručitelj ne smije odbiti takvu ponudu samo zbog toga razloga.</w:t>
      </w:r>
    </w:p>
    <w:p w14:paraId="77ED6FE9" w14:textId="77777777" w:rsidR="00CB1FCD" w:rsidRPr="00E3623C" w:rsidRDefault="00CB1FCD" w:rsidP="005147EC">
      <w:pPr>
        <w:spacing w:after="0"/>
        <w:jc w:val="both"/>
        <w:rPr>
          <w:rFonts w:ascii="Times New Roman" w:hAnsi="Times New Roman" w:cs="Times New Roman"/>
          <w:b/>
        </w:rPr>
      </w:pPr>
    </w:p>
    <w:p w14:paraId="2025432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</w:p>
    <w:p w14:paraId="508D5A0C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VIII. OTVARANJE, PREGLED I OCJENA PONUDE</w:t>
      </w:r>
    </w:p>
    <w:p w14:paraId="59C4716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603E42BE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16.</w:t>
      </w:r>
    </w:p>
    <w:p w14:paraId="661D10B9" w14:textId="06476372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iCs/>
        </w:rPr>
      </w:pPr>
      <w:r w:rsidRPr="00E3623C">
        <w:rPr>
          <w:rFonts w:ascii="Times New Roman" w:hAnsi="Times New Roman" w:cs="Times New Roman"/>
          <w:iCs/>
        </w:rPr>
        <w:t>Ponude dostavljene putem modula jednostavne nabave u EOJN RH otvaraju se nakon isteka roka za dostavu ponuda, sukladno pravilima i tehničkim mogućnostima toga modula.</w:t>
      </w:r>
    </w:p>
    <w:p w14:paraId="04178152" w14:textId="77777777" w:rsidR="00A47863" w:rsidRPr="00E3623C" w:rsidRDefault="00A47863" w:rsidP="005147EC">
      <w:pPr>
        <w:spacing w:after="0"/>
        <w:jc w:val="both"/>
        <w:rPr>
          <w:rFonts w:ascii="Times New Roman" w:hAnsi="Times New Roman" w:cs="Times New Roman"/>
        </w:rPr>
      </w:pPr>
    </w:p>
    <w:p w14:paraId="14C8E0C9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17.</w:t>
      </w:r>
    </w:p>
    <w:p w14:paraId="7964491F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(1.) Nakon otvaranja ponuda Povjerenstvo provodi pregled i ocjenu ponuda putem sustava EOJN RH na temelju uvjeta i zahtjeva iz poziva na dostavu ponuda. </w:t>
      </w:r>
    </w:p>
    <w:p w14:paraId="17561CC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Ako su informacije ili dokumentacija koju je gospodarski subjekt trebao dostaviti nepotpuni ili pogrešni ili se takvima čine, Povjerenstvo može poštujući načelo jednakog tretmana i transparentnosti zatražiti od gospodarskog subjekta dopunu, pojašnjenje ili dostavu nužne informacije ili dokumentacije u primjerenom roku ne kraćem od tri dana isključivo putem sustava EOJN RH.</w:t>
      </w:r>
    </w:p>
    <w:p w14:paraId="5D99E09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Ponudbeni list, troškovnik, jamstvo za ozbiljnost ponude i ESPD ne smatraju se dokumentima u smislu stavka 2. ovog članka te ih članovi Povjerenstva od ponuditelja ne smiju tražiti da ih dostavi tijekom pregleda i ocjene ponude.</w:t>
      </w:r>
    </w:p>
    <w:p w14:paraId="73490D5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Na temelju rezultata pregleda i ocjene ponuda te kriterija za odabir ponude donosi se odluka o odabiru ili odluka o poništenju postupka najkasnije u roku od petnaest (15) dana od isteka roka za dostavu ponuda, osim ako se tijekom pregleda i ocjene ponuda utvrdi potreba za dodatnim rokovima zbog razloga iz stavka 2. ovog članka.</w:t>
      </w:r>
    </w:p>
    <w:p w14:paraId="5490B2D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(5.) Za odabir ponude dovoljna je jedna (1) pristigla ponuda koja udovoljava svim traženim uvjetima.</w:t>
      </w:r>
    </w:p>
    <w:p w14:paraId="4E28E666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(6.) Odluka o odabiru ili odluka o poništenju postupka javno se objavljuje uz generiranje zapisnika o pregledu i ocjeni ponuda u sustavu EOJN RH.</w:t>
      </w:r>
    </w:p>
    <w:p w14:paraId="121BB52B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(7.) Odluka o odabiru sadržava podatke iz članka 302. stavka 5. ZJN2016.</w:t>
      </w:r>
    </w:p>
    <w:p w14:paraId="4C01EB7E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(8.) Odluka o poništenju sadržava podatke iz članka 303. stavka 3. ZJN2016.</w:t>
      </w:r>
    </w:p>
    <w:p w14:paraId="00B4157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(9.) Zapisnik o pregledu i ocjeni ponuda potpisuju članovi Povjerenstva, a odluku o odabiru ili odluku o poništenju na prijedlog Povjerenstva donosi ravnatelj.</w:t>
      </w:r>
    </w:p>
    <w:p w14:paraId="17A773A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iCs/>
        </w:rPr>
      </w:pPr>
      <w:r w:rsidRPr="00E3623C">
        <w:rPr>
          <w:rFonts w:ascii="Times New Roman" w:hAnsi="Times New Roman" w:cs="Times New Roman"/>
        </w:rPr>
        <w:t xml:space="preserve">(10.) </w:t>
      </w:r>
      <w:r w:rsidRPr="00E3623C">
        <w:rPr>
          <w:rFonts w:ascii="Times New Roman" w:hAnsi="Times New Roman" w:cs="Times New Roman"/>
          <w:iCs/>
        </w:rPr>
        <w:t xml:space="preserve">Naručitelj ne smije sklopiti ugovor o jednostavnoj nabavi niti izdati narudžbenicu prije isteka roka za podnošenje prigovora. Ako je prigovor podnesen u roku, ugovor se ne smije sklopiti niti narudžbenica izdati do dostave odluke o prigovoru. </w:t>
      </w:r>
    </w:p>
    <w:p w14:paraId="0E0BD0B1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(11.) Rok iz stavka 10. ovog članka ne primjenjuje se ako je u postupku nabave sudjelovao samo jedan ponuditelj čija je ponuda ujedno i odabrana.</w:t>
      </w:r>
    </w:p>
    <w:p w14:paraId="7651D62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(12.) Odluka o odabiru/odluka o poništenju postaje izvršna</w:t>
      </w:r>
    </w:p>
    <w:p w14:paraId="3C92639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a) istekom roka za podnošenje prigovora, ako prigovor nije podnesen</w:t>
      </w:r>
    </w:p>
    <w:p w14:paraId="57025A1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b) dostavom odluke strankama kojom se prigovor odbacuje, odbija ili se obustavlja postupak, ako je na odluku podnesen prigovor</w:t>
      </w:r>
    </w:p>
    <w:p w14:paraId="0C289ACF" w14:textId="73EE852B" w:rsidR="00800179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c) dostavom odluke ponuditelju ako se rok iz stavka 10. ovog članka ne primjenjuj</w:t>
      </w:r>
    </w:p>
    <w:p w14:paraId="33464F5B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lastRenderedPageBreak/>
        <w:t>IX. RAZLOZI ZA PONIŠTENJE POSTUPKA JEDNOSTAVNE NABAVE</w:t>
      </w:r>
    </w:p>
    <w:p w14:paraId="2B5F11EE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793F8FF4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18.</w:t>
      </w:r>
    </w:p>
    <w:p w14:paraId="1682823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Naručitelj će poništiti postupak jednostavne nabave ako:</w:t>
      </w:r>
    </w:p>
    <w:p w14:paraId="27C98A1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- postanu poznate okolnosti zbog kojih ne bi došlo do pokretanja postupka jednostavne nabave da su </w:t>
      </w:r>
    </w:p>
    <w:p w14:paraId="79C24FBE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bile poznate ranije</w:t>
      </w:r>
    </w:p>
    <w:p w14:paraId="2E7A1440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postanu poznate okolnosti zbog kojih bi došlo do sadržajno bitno drugačijeg poziva na dostavu ponude da su bile poznate ranije</w:t>
      </w:r>
    </w:p>
    <w:p w14:paraId="1C67A834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je cijena svih ponuda u postupku jednostavne nabave veća od pragova javne nabave</w:t>
      </w:r>
    </w:p>
    <w:p w14:paraId="4FAC9B45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nije pristigla ni jedna ponuda</w:t>
      </w:r>
    </w:p>
    <w:p w14:paraId="2BCD91B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nakon isključenja ponuditelja ili odbijanja ponuda nije preostala nijedna valjana ponuda</w:t>
      </w:r>
    </w:p>
    <w:p w14:paraId="085CDA2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je cijena najpovoljnije ponude veća od procijenjene vrijednosti, osim ako Naručitelj ima ili će imati osigurana sredstva.</w:t>
      </w:r>
    </w:p>
    <w:p w14:paraId="6C184D1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</w:p>
    <w:p w14:paraId="7B51B24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X. SKLAPANJE I IZVRŠENJE UGOVORA/NARUDŽBENICE</w:t>
      </w:r>
    </w:p>
    <w:p w14:paraId="08307E99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4775675B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19.</w:t>
      </w:r>
    </w:p>
    <w:p w14:paraId="7E0AFB9A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Ugovor mora biti potpisan, a narudžbenica izdana u roku od osam (8) radnih dana od dana izvršnosti odluke o odabiru u skladu s uvjetima Poziva i odabranom ponudom.</w:t>
      </w:r>
    </w:p>
    <w:p w14:paraId="06633238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1A1A1A"/>
        </w:rPr>
      </w:pPr>
      <w:r w:rsidRPr="00E3623C">
        <w:rPr>
          <w:rFonts w:ascii="Times New Roman" w:hAnsi="Times New Roman" w:cs="Times New Roman"/>
        </w:rPr>
        <w:t xml:space="preserve">(2.) </w:t>
      </w:r>
      <w:r w:rsidRPr="00E3623C">
        <w:rPr>
          <w:rFonts w:ascii="Times New Roman" w:hAnsi="Times New Roman" w:cs="Times New Roman"/>
          <w:color w:val="1A1A1A"/>
        </w:rPr>
        <w:t xml:space="preserve">Ugovor ili narudžbenica moraju biti sklopljeni u skladu s uvjetima Poziva i odabranom ponudom, a </w:t>
      </w:r>
      <w:r w:rsidRPr="00E3623C">
        <w:rPr>
          <w:rFonts w:ascii="Times New Roman" w:hAnsi="Times New Roman" w:cs="Times New Roman"/>
          <w:color w:val="000000" w:themeColor="text1"/>
        </w:rPr>
        <w:t xml:space="preserve">zadužena osoba Naručitelja koju odredi ravnatelj, obvezna je pratiti je li </w:t>
      </w:r>
      <w:r w:rsidRPr="00E3623C">
        <w:rPr>
          <w:rFonts w:ascii="Times New Roman" w:hAnsi="Times New Roman" w:cs="Times New Roman"/>
          <w:color w:val="1A1A1A"/>
        </w:rPr>
        <w:t>izvršenje ugovora ili narudžbenice u skladu s uvjetima Poziva i odabranom ponudom.</w:t>
      </w:r>
    </w:p>
    <w:p w14:paraId="268A37C8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E3623C">
        <w:rPr>
          <w:rFonts w:ascii="Times New Roman" w:hAnsi="Times New Roman" w:cs="Times New Roman"/>
          <w:color w:val="1A1A1A"/>
        </w:rPr>
        <w:t xml:space="preserve">(3.) </w:t>
      </w:r>
      <w:r w:rsidRPr="00E3623C">
        <w:rPr>
          <w:rFonts w:ascii="Times New Roman" w:hAnsi="Times New Roman" w:cs="Times New Roman"/>
        </w:rPr>
        <w:t>Nakon izvršenja ugovora ili narudžbenice i konačne isplate zadužena osoba Naručitelja iz prethodnog stavka, u obvezi je sačiniti izvješće o izvršenju jednostavne nabave.</w:t>
      </w:r>
    </w:p>
    <w:p w14:paraId="1F8AB84B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(4.) Ugovor ili narudžbenica mogu se tijekom trajanja izmijeniti bez provođenja novog postupka jednostavne nabave pod uvjetom da ukupna vrijednost s izmjenama ne prelazi 50% vrijednosti prvotnog ugovora ili narudžbenice, u slučaju:</w:t>
      </w:r>
    </w:p>
    <w:p w14:paraId="27CCD769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nabave dodatnih radova, usluga ili robe od prvotnog ugovaratelja koji su se pokazali potrebnim, a nisu bili uključeni u prvotnu nabavu, a potrebni su radi dovršetka započetih, a povezanih funkcionalnih ili prostornih cjelina</w:t>
      </w:r>
    </w:p>
    <w:p w14:paraId="78709987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- ako je do potrebe za izmjenom došlo zbog okolnosti koje pažljivi javni naručitelj nije mogao predvidjeti</w:t>
      </w:r>
    </w:p>
    <w:p w14:paraId="12BECDB3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(5.) Izmjena iz stavka 4. ovog članka ne smije rezultirati izmjenom pravne prirode ugovora o jednostavnoj nabavi, a ukupna vrijednost ugovora o jednostavnoj nabavi nakon svih izmjena ne smije prelaziti pragove iz članka 1. ovog Pravilnika.</w:t>
      </w:r>
    </w:p>
    <w:p w14:paraId="3CE6170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  <w:color w:val="000000" w:themeColor="text1"/>
        </w:rPr>
        <w:t xml:space="preserve">(6.) </w:t>
      </w:r>
      <w:r w:rsidRPr="00E3623C">
        <w:rPr>
          <w:rFonts w:ascii="Times New Roman" w:hAnsi="Times New Roman" w:cs="Times New Roman"/>
        </w:rPr>
        <w:t>O sklapanju ugovora o jednostavnoj nabavi i izdavanju narudžbenica te njihovim izmjenama temeljem ovoga Pravilnika odlučuje ravnatelj na prijedlog Povjerenstva ili zadužene osobe Naručitelja iz stavka 3. ovoga članka.</w:t>
      </w:r>
    </w:p>
    <w:p w14:paraId="620E60E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</w:p>
    <w:p w14:paraId="5CA947D3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XI. PRAVNA ZAŠTITA</w:t>
      </w:r>
    </w:p>
    <w:p w14:paraId="653560C9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p w14:paraId="4BCEF7E1" w14:textId="77777777" w:rsidR="005147EC" w:rsidRPr="00E3623C" w:rsidRDefault="005147EC" w:rsidP="005147EC">
      <w:pPr>
        <w:spacing w:after="0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20.</w:t>
      </w:r>
    </w:p>
    <w:p w14:paraId="5E084C0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Na postupke jednostavne nabave procijenjene vrijednosti jednake ili manje od 15.000,00 eura bez PDV-a ne primjenjuje se pravo na prigovor.</w:t>
      </w:r>
    </w:p>
    <w:p w14:paraId="7F5A7C57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Gospodarski subjekt koji je podnio ponudu u postupku jednostavne nabave čija je procijenjena vrijednost veća od 15.000,00 eura bez PDV-a, može putem modula jednostavne nabave u EOJN RH izjaviti pisani prigovor ravnatelju, ako smatra da su mu povrijeđena određena prava zbog čega bi mogao pretrpjeti štetu u postupku jednostavne nabave.</w:t>
      </w:r>
    </w:p>
    <w:p w14:paraId="4D610BD8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(3.) Prigovor se izjavljuje u roku od najdulje osam (8) radnih dana od dana primitka Odluke o odabiru ili poništenju u odnosu na sadržaj poziva, postupak pregleda, ocjene i odabira ponude ili razloge poništenja.</w:t>
      </w:r>
    </w:p>
    <w:p w14:paraId="1F102939" w14:textId="77777777" w:rsidR="005147EC" w:rsidRDefault="005147EC" w:rsidP="005147EC">
      <w:pPr>
        <w:spacing w:after="0"/>
        <w:jc w:val="both"/>
        <w:rPr>
          <w:rFonts w:ascii="Times New Roman" w:hAnsi="Times New Roman" w:cs="Times New Roman"/>
          <w:color w:val="1A1A1A"/>
        </w:rPr>
      </w:pPr>
      <w:r w:rsidRPr="00E3623C">
        <w:rPr>
          <w:rFonts w:ascii="Times New Roman" w:hAnsi="Times New Roman" w:cs="Times New Roman"/>
        </w:rPr>
        <w:t xml:space="preserve">(4.) Prigovor u odnosu na sadržaj poziva na nadmetanje ne može izjaviti gospodarski subjekt koji </w:t>
      </w:r>
      <w:r w:rsidRPr="00E3623C">
        <w:rPr>
          <w:rFonts w:ascii="Times New Roman" w:hAnsi="Times New Roman" w:cs="Times New Roman"/>
          <w:color w:val="1A1A1A"/>
        </w:rPr>
        <w:t xml:space="preserve">za vrijeme roka za dostavu ponuda nije </w:t>
      </w:r>
      <w:r w:rsidRPr="00E3623C">
        <w:rPr>
          <w:rFonts w:ascii="Times New Roman" w:eastAsia="Times New Roman" w:hAnsi="Times New Roman" w:cs="Times New Roman"/>
        </w:rPr>
        <w:t>zahtijevao dodatne informacije, objašnjenja ili izmjene u vezi s</w:t>
      </w:r>
      <w:r w:rsidRPr="00E3623C">
        <w:rPr>
          <w:rFonts w:ascii="Times New Roman" w:hAnsi="Times New Roman" w:cs="Times New Roman"/>
          <w:color w:val="1A1A1A"/>
        </w:rPr>
        <w:t xml:space="preserve"> pozivom putem EOJN RH.</w:t>
      </w:r>
    </w:p>
    <w:p w14:paraId="791A931F" w14:textId="77777777" w:rsidR="00E3623C" w:rsidRDefault="00E3623C" w:rsidP="005147EC">
      <w:pPr>
        <w:spacing w:after="0"/>
        <w:jc w:val="both"/>
        <w:rPr>
          <w:rFonts w:ascii="Times New Roman" w:hAnsi="Times New Roman" w:cs="Times New Roman"/>
          <w:color w:val="1A1A1A"/>
        </w:rPr>
      </w:pPr>
    </w:p>
    <w:p w14:paraId="0030E4E8" w14:textId="77777777" w:rsidR="00E3623C" w:rsidRPr="00E3623C" w:rsidRDefault="00E3623C" w:rsidP="005147EC">
      <w:pPr>
        <w:spacing w:after="0"/>
        <w:jc w:val="both"/>
        <w:rPr>
          <w:rFonts w:ascii="Times New Roman" w:hAnsi="Times New Roman" w:cs="Times New Roman"/>
          <w:color w:val="1A1A1A"/>
        </w:rPr>
      </w:pPr>
    </w:p>
    <w:p w14:paraId="4A0A3BAF" w14:textId="77777777" w:rsidR="005147EC" w:rsidRPr="00E3623C" w:rsidRDefault="005147EC" w:rsidP="005147E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  <w:color w:val="1A1A1A"/>
        </w:rPr>
        <w:lastRenderedPageBreak/>
        <w:t xml:space="preserve">(5.) Prigovor sadrži: </w:t>
      </w:r>
    </w:p>
    <w:p w14:paraId="05A08976" w14:textId="77777777" w:rsidR="005147EC" w:rsidRPr="00E3623C" w:rsidRDefault="005147EC" w:rsidP="005147EC">
      <w:pPr>
        <w:spacing w:before="40" w:after="0"/>
        <w:jc w:val="both"/>
        <w:rPr>
          <w:rFonts w:ascii="Times New Roman" w:eastAsia="Times New Roman" w:hAnsi="Times New Roman" w:cs="Times New Roman"/>
          <w:strike/>
          <w:color w:val="002060"/>
        </w:rPr>
      </w:pPr>
      <w:r w:rsidRPr="00E3623C">
        <w:rPr>
          <w:rFonts w:ascii="Times New Roman" w:eastAsia="Times New Roman" w:hAnsi="Times New Roman" w:cs="Times New Roman"/>
        </w:rPr>
        <w:t>-  podatke o podnositelju prigovora (naziv ili osobno ime, OIB ili odgovarajući identifikacijski broj, adresa sjedišta ili prebivališta</w:t>
      </w:r>
    </w:p>
    <w:p w14:paraId="7AC62205" w14:textId="77777777" w:rsidR="005147EC" w:rsidRPr="00E3623C" w:rsidRDefault="005147EC" w:rsidP="005147EC">
      <w:pPr>
        <w:spacing w:after="0"/>
        <w:jc w:val="both"/>
        <w:rPr>
          <w:rFonts w:ascii="Times New Roman" w:eastAsia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</w:rPr>
        <w:t>- predmet prigovora</w:t>
      </w:r>
    </w:p>
    <w:p w14:paraId="1E1415D3" w14:textId="77777777" w:rsidR="005147EC" w:rsidRPr="00E3623C" w:rsidRDefault="005147EC" w:rsidP="005147EC">
      <w:pPr>
        <w:spacing w:after="0"/>
        <w:jc w:val="both"/>
        <w:rPr>
          <w:rFonts w:ascii="Times New Roman" w:eastAsia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</w:rPr>
        <w:t>- broj objave jednostavne nabave</w:t>
      </w:r>
    </w:p>
    <w:p w14:paraId="03960ACF" w14:textId="77777777" w:rsidR="005147EC" w:rsidRPr="00E3623C" w:rsidRDefault="005147EC" w:rsidP="005147EC">
      <w:pPr>
        <w:spacing w:after="0"/>
        <w:jc w:val="both"/>
        <w:rPr>
          <w:rFonts w:ascii="Times New Roman" w:eastAsia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</w:rPr>
        <w:t>- opis nepravilnosti i obrazloženje</w:t>
      </w:r>
    </w:p>
    <w:p w14:paraId="2E2961CB" w14:textId="77777777" w:rsidR="005147EC" w:rsidRPr="00E3623C" w:rsidRDefault="005147EC" w:rsidP="005147EC">
      <w:pPr>
        <w:spacing w:after="0"/>
        <w:jc w:val="both"/>
        <w:rPr>
          <w:rFonts w:ascii="Times New Roman" w:eastAsia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</w:rPr>
        <w:t>- dokaze ukoliko je primjenjivo</w:t>
      </w:r>
    </w:p>
    <w:p w14:paraId="0499843D" w14:textId="77777777" w:rsidR="005147EC" w:rsidRPr="00E3623C" w:rsidRDefault="005147EC" w:rsidP="005147EC">
      <w:pPr>
        <w:spacing w:after="0"/>
        <w:jc w:val="both"/>
        <w:rPr>
          <w:rFonts w:ascii="Times New Roman" w:eastAsia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</w:rPr>
        <w:t xml:space="preserve">- zahtjev </w:t>
      </w:r>
    </w:p>
    <w:p w14:paraId="1072C352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eastAsia="Times New Roman" w:hAnsi="Times New Roman" w:cs="Times New Roman"/>
        </w:rPr>
        <w:t xml:space="preserve">(6) </w:t>
      </w:r>
      <w:r w:rsidRPr="00E3623C">
        <w:rPr>
          <w:rFonts w:ascii="Times New Roman" w:hAnsi="Times New Roman" w:cs="Times New Roman"/>
        </w:rPr>
        <w:t>Prigovor odgađa sklapanje ugovora ili izdavanje narudžbenice, a ravnatelj je obvezan odlučiti o prigovoru u roku od najdulje pet (5) radnih dana od primitka prigovora.</w:t>
      </w:r>
    </w:p>
    <w:p w14:paraId="1DBBEC3F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(7) U postupku odlučivanja o prigovoru ravnatelj može: </w:t>
      </w:r>
    </w:p>
    <w:p w14:paraId="4D62DCFD" w14:textId="77777777" w:rsidR="005147EC" w:rsidRPr="00E3623C" w:rsidRDefault="005147EC" w:rsidP="005147EC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3623C">
        <w:rPr>
          <w:rFonts w:ascii="Times New Roman" w:hAnsi="Times New Roman" w:cs="Times New Roman"/>
          <w:color w:val="auto"/>
          <w:sz w:val="22"/>
          <w:szCs w:val="22"/>
        </w:rPr>
        <w:t xml:space="preserve">odbaciti prigovor koji je nepravodoban ili nedopušten </w:t>
      </w:r>
    </w:p>
    <w:p w14:paraId="64C4C746" w14:textId="77777777" w:rsidR="005147EC" w:rsidRPr="00E3623C" w:rsidRDefault="005147EC" w:rsidP="005147EC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3623C">
        <w:rPr>
          <w:rFonts w:ascii="Times New Roman" w:hAnsi="Times New Roman" w:cs="Times New Roman"/>
          <w:color w:val="auto"/>
          <w:sz w:val="22"/>
          <w:szCs w:val="22"/>
        </w:rPr>
        <w:t>odbiti prigovor kao neosnovan</w:t>
      </w:r>
    </w:p>
    <w:p w14:paraId="6C1DC1D0" w14:textId="77777777" w:rsidR="005147EC" w:rsidRPr="00E3623C" w:rsidRDefault="005147EC" w:rsidP="005147EC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3623C">
        <w:rPr>
          <w:rFonts w:ascii="Times New Roman" w:hAnsi="Times New Roman" w:cs="Times New Roman"/>
          <w:color w:val="auto"/>
          <w:sz w:val="22"/>
          <w:szCs w:val="22"/>
        </w:rPr>
        <w:t xml:space="preserve"> usvojiti prigovor u cijelosti ili djelomično te, ovisno o utvrđenim nepravilnostima, poništiti odluku o odabiru ili odluku o poništenju, naložiti ponovni pregled i ocjenu ponuda ili poništiti postupak jednostavne nabave.</w:t>
      </w:r>
    </w:p>
    <w:p w14:paraId="4CA12C4B" w14:textId="77777777" w:rsidR="005147EC" w:rsidRPr="00E3623C" w:rsidRDefault="005147EC" w:rsidP="005147E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623C">
        <w:rPr>
          <w:rFonts w:ascii="Times New Roman" w:hAnsi="Times New Roman" w:cs="Times New Roman"/>
          <w:color w:val="auto"/>
          <w:sz w:val="22"/>
          <w:szCs w:val="22"/>
        </w:rPr>
        <w:t xml:space="preserve">(8.) Podnositelju prigovora ne pripada pravo na naknadu troškova u odnosu na izjavljivanje </w:t>
      </w:r>
      <w:r w:rsidRPr="00E3623C">
        <w:rPr>
          <w:rFonts w:ascii="Times New Roman" w:hAnsi="Times New Roman" w:cs="Times New Roman"/>
          <w:sz w:val="22"/>
          <w:szCs w:val="22"/>
        </w:rPr>
        <w:t>prigovora.</w:t>
      </w:r>
    </w:p>
    <w:p w14:paraId="5E2D0A18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</w:p>
    <w:p w14:paraId="00E91430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XII. PRIJELAZNE I ZAVRŠNE ODREDBE</w:t>
      </w:r>
    </w:p>
    <w:p w14:paraId="08B82445" w14:textId="77777777" w:rsidR="005147EC" w:rsidRPr="00E3623C" w:rsidRDefault="005147EC" w:rsidP="005147EC">
      <w:pPr>
        <w:suppressAutoHyphens/>
        <w:spacing w:before="40" w:after="0" w:line="240" w:lineRule="auto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21.</w:t>
      </w:r>
    </w:p>
    <w:p w14:paraId="31E97B4F" w14:textId="71FB2712" w:rsidR="00C02D1C" w:rsidRPr="00E3623C" w:rsidRDefault="005147EC" w:rsidP="00C02D1C">
      <w:pPr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Postupci jednostavne nabave pokrenuti do stupanja na snagu ovog Pravilnika dovršit će se prema odredbama Pravilnika o provedbi postupaka jednostavne nabave u Osnovnoj školi </w:t>
      </w:r>
      <w:r w:rsidR="00C02D1C" w:rsidRPr="00E3623C">
        <w:rPr>
          <w:rFonts w:ascii="Times New Roman" w:hAnsi="Times New Roman" w:cs="Times New Roman"/>
          <w:color w:val="000000"/>
        </w:rPr>
        <w:t>Kamešnica</w:t>
      </w:r>
      <w:r w:rsidR="00C02D1C" w:rsidRPr="00E3623C">
        <w:rPr>
          <w:rFonts w:ascii="Times New Roman" w:hAnsi="Times New Roman" w:cs="Times New Roman"/>
        </w:rPr>
        <w:t xml:space="preserve"> KLASA: 011-01/23-02/06, UR.BR: 2181-302-01-23-1 od </w:t>
      </w:r>
      <w:r w:rsidR="00C02D1C" w:rsidRPr="00E3623C">
        <w:rPr>
          <w:rFonts w:ascii="Times New Roman" w:hAnsi="Times New Roman" w:cs="Times New Roman"/>
          <w:color w:val="000000"/>
        </w:rPr>
        <w:t>10. listopada 2023.</w:t>
      </w:r>
    </w:p>
    <w:p w14:paraId="0829D4E2" w14:textId="5608E836" w:rsidR="005147EC" w:rsidRPr="00E3623C" w:rsidRDefault="004812BA" w:rsidP="004812BA">
      <w:pPr>
        <w:suppressAutoHyphens/>
        <w:spacing w:before="40" w:after="0" w:line="240" w:lineRule="auto"/>
        <w:ind w:left="3540"/>
        <w:jc w:val="both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 xml:space="preserve">       </w:t>
      </w:r>
      <w:r w:rsidR="005147EC" w:rsidRPr="00E3623C">
        <w:rPr>
          <w:rFonts w:ascii="Times New Roman" w:hAnsi="Times New Roman" w:cs="Times New Roman"/>
          <w:b/>
        </w:rPr>
        <w:t>Članak 22.</w:t>
      </w:r>
    </w:p>
    <w:p w14:paraId="47D8A7BF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Naručitelj je obvezan svu dokumentaciju o jednostavnoj nabavi čuvati najmanje četiri (4) godine od završetka postupka nabave.</w:t>
      </w:r>
    </w:p>
    <w:p w14:paraId="5DA83113" w14:textId="77777777" w:rsidR="005147EC" w:rsidRPr="00E3623C" w:rsidRDefault="005147EC" w:rsidP="005147EC">
      <w:pPr>
        <w:suppressAutoHyphens/>
        <w:spacing w:before="40" w:after="0" w:line="240" w:lineRule="auto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23.</w:t>
      </w:r>
    </w:p>
    <w:p w14:paraId="186F909A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(1.) Ovaj Pravilnik, kao i sve njegove daljnje izmjene i dopune objavljuju se na mrežnim stranicama Naručitelja.</w:t>
      </w:r>
    </w:p>
    <w:p w14:paraId="0B0B309A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(2.) Naručitelj je ovaj Pravilnik, kao i sve njegove daljnje izmjene i dopune dužan učiniti dostupnim u sustavu EOJN RH.</w:t>
      </w:r>
    </w:p>
    <w:p w14:paraId="47543074" w14:textId="77777777" w:rsidR="005147EC" w:rsidRPr="00E3623C" w:rsidRDefault="005147EC" w:rsidP="005147EC">
      <w:pPr>
        <w:suppressAutoHyphens/>
        <w:spacing w:before="40" w:after="0" w:line="240" w:lineRule="auto"/>
        <w:jc w:val="center"/>
        <w:rPr>
          <w:rFonts w:ascii="Times New Roman" w:hAnsi="Times New Roman" w:cs="Times New Roman"/>
          <w:b/>
        </w:rPr>
      </w:pPr>
      <w:r w:rsidRPr="00E3623C">
        <w:rPr>
          <w:rFonts w:ascii="Times New Roman" w:hAnsi="Times New Roman" w:cs="Times New Roman"/>
          <w:b/>
        </w:rPr>
        <w:t>Članak 24.</w:t>
      </w:r>
    </w:p>
    <w:p w14:paraId="03D3A7F0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>(1) Ovaj Pravilnik stupa na snagu danom objave na oglasnoj ploči Naručitelja, a primjenjuje se od 1. rujna 2026. godine.</w:t>
      </w:r>
    </w:p>
    <w:p w14:paraId="16ADDA0B" w14:textId="4B16CBD5" w:rsidR="001A1C43" w:rsidRPr="00E3623C" w:rsidRDefault="005147EC" w:rsidP="001A1C43">
      <w:pPr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(2.) Danom stupanja na snagu ovog Pravilnika prestaje važiti Pravilnik o provedbi postupaka jednostavne nabave u Osnovnoj školi </w:t>
      </w:r>
      <w:r w:rsidR="00BB374B" w:rsidRPr="00E3623C">
        <w:rPr>
          <w:rFonts w:ascii="Times New Roman" w:hAnsi="Times New Roman" w:cs="Times New Roman"/>
          <w:color w:val="000000"/>
        </w:rPr>
        <w:t>Kamešnica</w:t>
      </w:r>
      <w:r w:rsidR="00BB374B" w:rsidRPr="00E3623C">
        <w:rPr>
          <w:rFonts w:ascii="Times New Roman" w:hAnsi="Times New Roman" w:cs="Times New Roman"/>
        </w:rPr>
        <w:t xml:space="preserve">  </w:t>
      </w:r>
      <w:r w:rsidR="001A1C43" w:rsidRPr="00E3623C">
        <w:rPr>
          <w:rFonts w:ascii="Times New Roman" w:hAnsi="Times New Roman" w:cs="Times New Roman"/>
        </w:rPr>
        <w:t>KLASA: 011-01/23-02/06,</w:t>
      </w:r>
      <w:r w:rsidR="00C02D1C" w:rsidRPr="00E3623C">
        <w:rPr>
          <w:rFonts w:ascii="Times New Roman" w:hAnsi="Times New Roman" w:cs="Times New Roman"/>
        </w:rPr>
        <w:t xml:space="preserve"> </w:t>
      </w:r>
      <w:r w:rsidR="001A1C43" w:rsidRPr="00E3623C">
        <w:rPr>
          <w:rFonts w:ascii="Times New Roman" w:hAnsi="Times New Roman" w:cs="Times New Roman"/>
        </w:rPr>
        <w:t xml:space="preserve">UR.BR: 2181-302-01-23-1 od </w:t>
      </w:r>
      <w:r w:rsidR="001A1C43" w:rsidRPr="00E3623C">
        <w:rPr>
          <w:rFonts w:ascii="Times New Roman" w:hAnsi="Times New Roman" w:cs="Times New Roman"/>
          <w:color w:val="000000"/>
        </w:rPr>
        <w:t>10. listopada 2023.</w:t>
      </w:r>
    </w:p>
    <w:p w14:paraId="11698DDB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147EC" w:rsidRPr="00E3623C" w14:paraId="34A6636E" w14:textId="77777777" w:rsidTr="005147EC">
        <w:tc>
          <w:tcPr>
            <w:tcW w:w="4531" w:type="dxa"/>
          </w:tcPr>
          <w:p w14:paraId="1973C48E" w14:textId="77777777" w:rsidR="005147EC" w:rsidRPr="00E3623C" w:rsidRDefault="005147EC">
            <w:pPr>
              <w:suppressAutoHyphens/>
              <w:spacing w:before="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  <w:hideMark/>
          </w:tcPr>
          <w:p w14:paraId="10DB5047" w14:textId="77777777" w:rsidR="005147EC" w:rsidRDefault="005147EC">
            <w:pPr>
              <w:suppressAutoHyphens/>
              <w:spacing w:before="40" w:line="240" w:lineRule="auto"/>
              <w:jc w:val="right"/>
              <w:rPr>
                <w:rFonts w:ascii="Times New Roman" w:hAnsi="Times New Roman" w:cs="Times New Roman"/>
              </w:rPr>
            </w:pPr>
            <w:r w:rsidRPr="00E3623C">
              <w:rPr>
                <w:rFonts w:ascii="Times New Roman" w:hAnsi="Times New Roman" w:cs="Times New Roman"/>
              </w:rPr>
              <w:t>Predsjednica Školskog odbora</w:t>
            </w:r>
          </w:p>
          <w:p w14:paraId="094845B2" w14:textId="606C3D84" w:rsidR="00E3623C" w:rsidRPr="00E3623C" w:rsidRDefault="00E3623C">
            <w:pPr>
              <w:suppressAutoHyphens/>
              <w:spacing w:before="4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5147EC" w:rsidRPr="00E3623C" w14:paraId="7AF03C58" w14:textId="77777777" w:rsidTr="005147EC">
        <w:tc>
          <w:tcPr>
            <w:tcW w:w="4531" w:type="dxa"/>
          </w:tcPr>
          <w:p w14:paraId="6E413B6A" w14:textId="77777777" w:rsidR="005147EC" w:rsidRPr="00E3623C" w:rsidRDefault="005147EC">
            <w:pPr>
              <w:suppressAutoHyphens/>
              <w:spacing w:before="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  <w:hideMark/>
          </w:tcPr>
          <w:p w14:paraId="57914426" w14:textId="19F3CD92" w:rsidR="005147EC" w:rsidRPr="00E3623C" w:rsidRDefault="005147EC" w:rsidP="00E3623C">
            <w:pPr>
              <w:suppressAutoHyphens/>
              <w:spacing w:before="40" w:line="240" w:lineRule="auto"/>
              <w:jc w:val="center"/>
              <w:rPr>
                <w:rFonts w:ascii="Times New Roman" w:hAnsi="Times New Roman" w:cs="Times New Roman"/>
              </w:rPr>
            </w:pPr>
            <w:r w:rsidRPr="00E3623C">
              <w:rPr>
                <w:rFonts w:ascii="Times New Roman" w:hAnsi="Times New Roman" w:cs="Times New Roman"/>
              </w:rPr>
              <w:t xml:space="preserve"> </w:t>
            </w:r>
            <w:r w:rsidR="00E3623C">
              <w:rPr>
                <w:rFonts w:ascii="Times New Roman" w:hAnsi="Times New Roman" w:cs="Times New Roman"/>
              </w:rPr>
              <w:t xml:space="preserve">      </w:t>
            </w:r>
            <w:r w:rsidR="00D60FB9" w:rsidRPr="00E3623C">
              <w:rPr>
                <w:rFonts w:ascii="Times New Roman" w:hAnsi="Times New Roman" w:cs="Times New Roman"/>
              </w:rPr>
              <w:t>Ružica Vuleta</w:t>
            </w:r>
          </w:p>
        </w:tc>
      </w:tr>
    </w:tbl>
    <w:p w14:paraId="7C742362" w14:textId="77777777" w:rsidR="005147EC" w:rsidRPr="00E3623C" w:rsidRDefault="005147EC" w:rsidP="005147EC">
      <w:pPr>
        <w:suppressAutoHyphens/>
        <w:spacing w:before="40" w:after="0" w:line="240" w:lineRule="auto"/>
        <w:jc w:val="both"/>
        <w:rPr>
          <w:rFonts w:ascii="Times New Roman" w:hAnsi="Times New Roman" w:cs="Times New Roman"/>
        </w:rPr>
      </w:pPr>
    </w:p>
    <w:p w14:paraId="0E7E58B9" w14:textId="22E1B32E" w:rsidR="005147EC" w:rsidRPr="008146BA" w:rsidRDefault="005147EC" w:rsidP="005147EC">
      <w:pPr>
        <w:spacing w:after="0"/>
        <w:rPr>
          <w:rFonts w:ascii="Times New Roman" w:hAnsi="Times New Roman" w:cs="Times New Roman"/>
        </w:rPr>
      </w:pPr>
      <w:r w:rsidRPr="008146BA">
        <w:rPr>
          <w:rFonts w:ascii="Times New Roman" w:hAnsi="Times New Roman" w:cs="Times New Roman"/>
        </w:rPr>
        <w:t xml:space="preserve">KLASA: </w:t>
      </w:r>
      <w:r w:rsidR="008146BA" w:rsidRPr="008146BA">
        <w:rPr>
          <w:rFonts w:ascii="Times New Roman" w:hAnsi="Times New Roman" w:cs="Times New Roman"/>
        </w:rPr>
        <w:t>011-01/26-</w:t>
      </w:r>
      <w:r w:rsidR="003F2C3E">
        <w:rPr>
          <w:rFonts w:ascii="Times New Roman" w:hAnsi="Times New Roman" w:cs="Times New Roman"/>
        </w:rPr>
        <w:t>02/05</w:t>
      </w:r>
      <w:r w:rsidRPr="008146B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46F8770B" w14:textId="6C43F8EA" w:rsidR="005147EC" w:rsidRPr="008146BA" w:rsidRDefault="005147EC" w:rsidP="005147EC">
      <w:pPr>
        <w:spacing w:after="0"/>
        <w:rPr>
          <w:rFonts w:ascii="Times New Roman" w:hAnsi="Times New Roman" w:cs="Times New Roman"/>
        </w:rPr>
      </w:pPr>
      <w:r w:rsidRPr="008146BA">
        <w:rPr>
          <w:rFonts w:ascii="Times New Roman" w:hAnsi="Times New Roman" w:cs="Times New Roman"/>
        </w:rPr>
        <w:t>URBROJ:</w:t>
      </w:r>
      <w:r w:rsidR="00E3623C" w:rsidRPr="008146BA">
        <w:rPr>
          <w:rFonts w:ascii="Times New Roman" w:hAnsi="Times New Roman" w:cs="Times New Roman"/>
        </w:rPr>
        <w:t xml:space="preserve"> 2181-302-01-26-0</w:t>
      </w:r>
      <w:r w:rsidR="003F2C3E">
        <w:rPr>
          <w:rFonts w:ascii="Times New Roman" w:hAnsi="Times New Roman" w:cs="Times New Roman"/>
        </w:rPr>
        <w:t>1</w:t>
      </w:r>
    </w:p>
    <w:p w14:paraId="44FBB165" w14:textId="77777777" w:rsidR="005147EC" w:rsidRPr="00E3623C" w:rsidRDefault="005147EC" w:rsidP="005147EC">
      <w:pPr>
        <w:spacing w:after="0"/>
        <w:rPr>
          <w:rFonts w:ascii="Times New Roman" w:hAnsi="Times New Roman" w:cs="Times New Roman"/>
          <w:b/>
          <w:bCs/>
        </w:rPr>
      </w:pPr>
      <w:r w:rsidRPr="00E3623C">
        <w:rPr>
          <w:rFonts w:ascii="Times New Roman" w:hAnsi="Times New Roman" w:cs="Times New Roman"/>
        </w:rPr>
        <w:t xml:space="preserve">    </w:t>
      </w:r>
    </w:p>
    <w:p w14:paraId="44565DBB" w14:textId="77777777" w:rsidR="00E3623C" w:rsidRDefault="00E3623C" w:rsidP="005147EC">
      <w:pPr>
        <w:spacing w:after="0"/>
        <w:jc w:val="both"/>
        <w:rPr>
          <w:rFonts w:ascii="Times New Roman" w:hAnsi="Times New Roman" w:cs="Times New Roman"/>
        </w:rPr>
      </w:pPr>
    </w:p>
    <w:p w14:paraId="06D145B7" w14:textId="7E70B17F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  <w:r w:rsidRPr="00E3623C">
        <w:rPr>
          <w:rFonts w:ascii="Times New Roman" w:hAnsi="Times New Roman" w:cs="Times New Roman"/>
        </w:rPr>
        <w:t xml:space="preserve">Ovaj Pravilnik objavljen je na oglasnoj ploči Škole dana </w:t>
      </w:r>
      <w:r w:rsidR="00E3623C">
        <w:rPr>
          <w:rFonts w:ascii="Times New Roman" w:hAnsi="Times New Roman" w:cs="Times New Roman"/>
        </w:rPr>
        <w:t>1. rujna 2026. godine,</w:t>
      </w:r>
      <w:r w:rsidRPr="00E3623C">
        <w:rPr>
          <w:rFonts w:ascii="Times New Roman" w:hAnsi="Times New Roman" w:cs="Times New Roman"/>
        </w:rPr>
        <w:t xml:space="preserve"> te je danom objave stupio na snagu.</w:t>
      </w:r>
    </w:p>
    <w:p w14:paraId="256C1EAD" w14:textId="77777777" w:rsidR="005147EC" w:rsidRPr="00E3623C" w:rsidRDefault="005147EC" w:rsidP="005147E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9781" w:type="dxa"/>
        <w:tblInd w:w="0" w:type="dxa"/>
        <w:tblLook w:val="04A0" w:firstRow="1" w:lastRow="0" w:firstColumn="1" w:lastColumn="0" w:noHBand="0" w:noVBand="1"/>
      </w:tblPr>
      <w:tblGrid>
        <w:gridCol w:w="4531"/>
        <w:gridCol w:w="5250"/>
      </w:tblGrid>
      <w:tr w:rsidR="005147EC" w:rsidRPr="00E3623C" w14:paraId="48BC26E9" w14:textId="77777777" w:rsidTr="00E3623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FE1983B" w14:textId="77777777" w:rsidR="005147EC" w:rsidRPr="00E3623C" w:rsidRDefault="005147EC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94FC9" w14:textId="77777777" w:rsidR="00E3623C" w:rsidRDefault="005E54CC" w:rsidP="005E54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23C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1085D3CA" w14:textId="1F3B3A90" w:rsidR="00E3623C" w:rsidRDefault="007A14D7" w:rsidP="007A14D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E3623C">
              <w:rPr>
                <w:rFonts w:ascii="Times New Roman" w:hAnsi="Times New Roman" w:cs="Times New Roman"/>
              </w:rPr>
              <w:t xml:space="preserve"> </w:t>
            </w:r>
            <w:r w:rsidR="005147EC" w:rsidRPr="00E3623C">
              <w:rPr>
                <w:rFonts w:ascii="Times New Roman" w:hAnsi="Times New Roman" w:cs="Times New Roman"/>
              </w:rPr>
              <w:t>Ravnatel</w:t>
            </w:r>
            <w:r w:rsidR="00E3623C">
              <w:rPr>
                <w:rFonts w:ascii="Times New Roman" w:hAnsi="Times New Roman" w:cs="Times New Roman"/>
              </w:rPr>
              <w:t>j</w:t>
            </w:r>
          </w:p>
          <w:p w14:paraId="0DCCA897" w14:textId="122AEFAE" w:rsidR="00E3623C" w:rsidRDefault="00E3623C" w:rsidP="00E3623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_____________________</w:t>
            </w:r>
          </w:p>
          <w:p w14:paraId="29F2BB93" w14:textId="5B8D7A57" w:rsidR="00E3623C" w:rsidRPr="00E3623C" w:rsidRDefault="00E3623C" w:rsidP="00E36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Pr="00E3623C">
              <w:rPr>
                <w:rFonts w:ascii="Times New Roman" w:hAnsi="Times New Roman" w:cs="Times New Roman"/>
              </w:rPr>
              <w:t>Miroslav Jukić, prof.</w:t>
            </w:r>
            <w:r w:rsidRPr="00E3623C">
              <w:rPr>
                <w:rFonts w:ascii="Times New Roman" w:hAnsi="Times New Roman" w:cs="Times New Roman"/>
              </w:rPr>
              <w:tab/>
            </w:r>
          </w:p>
          <w:p w14:paraId="4C99F0EA" w14:textId="6012BCFC" w:rsidR="00E3623C" w:rsidRPr="00E3623C" w:rsidRDefault="00E3623C" w:rsidP="00E3623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                                                                                                      </w:t>
            </w:r>
          </w:p>
        </w:tc>
      </w:tr>
      <w:tr w:rsidR="00E3623C" w:rsidRPr="00E3623C" w14:paraId="59CA7CE8" w14:textId="77777777" w:rsidTr="00E3623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9F1E684" w14:textId="77777777" w:rsidR="00E3623C" w:rsidRPr="00E3623C" w:rsidRDefault="00E3623C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</w:tcPr>
          <w:p w14:paraId="70251604" w14:textId="77777777" w:rsidR="00E3623C" w:rsidRPr="00E3623C" w:rsidRDefault="00E3623C" w:rsidP="00E3623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3623C" w:rsidRPr="00E3623C" w14:paraId="3D61FED6" w14:textId="77777777" w:rsidTr="00E3623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1482EB1" w14:textId="33E95A7D" w:rsidR="00E3623C" w:rsidRPr="00E3623C" w:rsidRDefault="00E3623C" w:rsidP="00E3623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</w:tcPr>
          <w:p w14:paraId="5934104B" w14:textId="77777777" w:rsidR="00E3623C" w:rsidRPr="00E3623C" w:rsidRDefault="00E3623C" w:rsidP="005E54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3A2D59F" w14:textId="358D01DB" w:rsidR="003B4304" w:rsidRPr="00E3623C" w:rsidRDefault="003B4304" w:rsidP="00E3623C">
      <w:pPr>
        <w:rPr>
          <w:rFonts w:ascii="Times New Roman" w:hAnsi="Times New Roman" w:cs="Times New Roman"/>
        </w:rPr>
      </w:pPr>
    </w:p>
    <w:sectPr w:rsidR="003B4304" w:rsidRPr="00E3623C" w:rsidSect="00E3623C">
      <w:footerReference w:type="default" r:id="rId7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8107" w14:textId="77777777" w:rsidR="000040C5" w:rsidRDefault="000040C5" w:rsidP="008146BA">
      <w:pPr>
        <w:spacing w:after="0" w:line="240" w:lineRule="auto"/>
      </w:pPr>
      <w:r>
        <w:separator/>
      </w:r>
    </w:p>
  </w:endnote>
  <w:endnote w:type="continuationSeparator" w:id="0">
    <w:p w14:paraId="2ED1297E" w14:textId="77777777" w:rsidR="000040C5" w:rsidRDefault="000040C5" w:rsidP="00814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17731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AB47A9" w14:textId="0971110F" w:rsidR="008146BA" w:rsidRPr="008146BA" w:rsidRDefault="008146BA">
        <w:pPr>
          <w:pStyle w:val="Podnoje"/>
          <w:jc w:val="right"/>
          <w:rPr>
            <w:rFonts w:ascii="Times New Roman" w:hAnsi="Times New Roman" w:cs="Times New Roman"/>
          </w:rPr>
        </w:pPr>
        <w:r w:rsidRPr="008146BA">
          <w:rPr>
            <w:rFonts w:ascii="Times New Roman" w:hAnsi="Times New Roman" w:cs="Times New Roman"/>
          </w:rPr>
          <w:fldChar w:fldCharType="begin"/>
        </w:r>
        <w:r w:rsidRPr="008146BA">
          <w:rPr>
            <w:rFonts w:ascii="Times New Roman" w:hAnsi="Times New Roman" w:cs="Times New Roman"/>
          </w:rPr>
          <w:instrText>PAGE   \* MERGEFORMAT</w:instrText>
        </w:r>
        <w:r w:rsidRPr="008146BA">
          <w:rPr>
            <w:rFonts w:ascii="Times New Roman" w:hAnsi="Times New Roman" w:cs="Times New Roman"/>
          </w:rPr>
          <w:fldChar w:fldCharType="separate"/>
        </w:r>
        <w:r w:rsidRPr="008146BA">
          <w:rPr>
            <w:rFonts w:ascii="Times New Roman" w:hAnsi="Times New Roman" w:cs="Times New Roman"/>
          </w:rPr>
          <w:t>2</w:t>
        </w:r>
        <w:r w:rsidRPr="008146BA">
          <w:rPr>
            <w:rFonts w:ascii="Times New Roman" w:hAnsi="Times New Roman" w:cs="Times New Roman"/>
          </w:rPr>
          <w:fldChar w:fldCharType="end"/>
        </w:r>
      </w:p>
    </w:sdtContent>
  </w:sdt>
  <w:p w14:paraId="1126A9BA" w14:textId="77777777" w:rsidR="008146BA" w:rsidRDefault="008146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364BB" w14:textId="77777777" w:rsidR="000040C5" w:rsidRDefault="000040C5" w:rsidP="008146BA">
      <w:pPr>
        <w:spacing w:after="0" w:line="240" w:lineRule="auto"/>
      </w:pPr>
      <w:r>
        <w:separator/>
      </w:r>
    </w:p>
  </w:footnote>
  <w:footnote w:type="continuationSeparator" w:id="0">
    <w:p w14:paraId="6D6C6D82" w14:textId="77777777" w:rsidR="000040C5" w:rsidRDefault="000040C5" w:rsidP="00814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54070"/>
    <w:multiLevelType w:val="hybridMultilevel"/>
    <w:tmpl w:val="956CCCEC"/>
    <w:lvl w:ilvl="0" w:tplc="6C94C68C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AF1FAC"/>
    <w:multiLevelType w:val="hybridMultilevel"/>
    <w:tmpl w:val="6318007E"/>
    <w:lvl w:ilvl="0" w:tplc="7B141E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num w:numId="1" w16cid:durableId="3484562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42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7EC"/>
    <w:rsid w:val="000040C5"/>
    <w:rsid w:val="00022F6B"/>
    <w:rsid w:val="000D6777"/>
    <w:rsid w:val="001446DE"/>
    <w:rsid w:val="00175383"/>
    <w:rsid w:val="001A1C43"/>
    <w:rsid w:val="00362B49"/>
    <w:rsid w:val="00380C9F"/>
    <w:rsid w:val="003B4304"/>
    <w:rsid w:val="003F2C3E"/>
    <w:rsid w:val="00441B59"/>
    <w:rsid w:val="00443E0A"/>
    <w:rsid w:val="004812BA"/>
    <w:rsid w:val="00485E8D"/>
    <w:rsid w:val="004B7BE4"/>
    <w:rsid w:val="004D27EC"/>
    <w:rsid w:val="004F5598"/>
    <w:rsid w:val="005147EC"/>
    <w:rsid w:val="005356E0"/>
    <w:rsid w:val="00546832"/>
    <w:rsid w:val="005725B8"/>
    <w:rsid w:val="005E54CC"/>
    <w:rsid w:val="006840AF"/>
    <w:rsid w:val="00692567"/>
    <w:rsid w:val="0070124A"/>
    <w:rsid w:val="00732320"/>
    <w:rsid w:val="0079030F"/>
    <w:rsid w:val="007A14D7"/>
    <w:rsid w:val="00800179"/>
    <w:rsid w:val="008146BA"/>
    <w:rsid w:val="00815EB9"/>
    <w:rsid w:val="008170DC"/>
    <w:rsid w:val="00880AC6"/>
    <w:rsid w:val="008C10BA"/>
    <w:rsid w:val="00933400"/>
    <w:rsid w:val="00933D61"/>
    <w:rsid w:val="009613E8"/>
    <w:rsid w:val="00A22BF8"/>
    <w:rsid w:val="00A47863"/>
    <w:rsid w:val="00AD29B7"/>
    <w:rsid w:val="00B81C62"/>
    <w:rsid w:val="00BB374B"/>
    <w:rsid w:val="00C02D1C"/>
    <w:rsid w:val="00CB1FCD"/>
    <w:rsid w:val="00CD0A0A"/>
    <w:rsid w:val="00D17AB1"/>
    <w:rsid w:val="00D60FB9"/>
    <w:rsid w:val="00DA66B2"/>
    <w:rsid w:val="00E02460"/>
    <w:rsid w:val="00E3623C"/>
    <w:rsid w:val="00E819C9"/>
    <w:rsid w:val="00ED5576"/>
    <w:rsid w:val="00EE028B"/>
    <w:rsid w:val="00F61C5B"/>
    <w:rsid w:val="00F8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54F"/>
  <w15:chartTrackingRefBased/>
  <w15:docId w15:val="{7393E523-8731-407D-99A1-05D92254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7EC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4">
    <w:name w:val="Style4"/>
    <w:basedOn w:val="Normal"/>
    <w:rsid w:val="005147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paragraph" w:customStyle="1" w:styleId="Default">
    <w:name w:val="Default"/>
    <w:rsid w:val="005147E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character" w:customStyle="1" w:styleId="FontStyle24">
    <w:name w:val="Font Style24"/>
    <w:rsid w:val="005147EC"/>
    <w:rPr>
      <w:rFonts w:ascii="Arial" w:hAnsi="Arial" w:cs="Arial" w:hint="default"/>
      <w:color w:val="000000"/>
      <w:sz w:val="22"/>
      <w:szCs w:val="22"/>
    </w:rPr>
  </w:style>
  <w:style w:type="table" w:styleId="Reetkatablice">
    <w:name w:val="Table Grid"/>
    <w:basedOn w:val="Obinatablica"/>
    <w:uiPriority w:val="39"/>
    <w:rsid w:val="005147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146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146BA"/>
  </w:style>
  <w:style w:type="paragraph" w:styleId="Podnoje">
    <w:name w:val="footer"/>
    <w:basedOn w:val="Normal"/>
    <w:link w:val="PodnojeChar"/>
    <w:uiPriority w:val="99"/>
    <w:unhideWhenUsed/>
    <w:rsid w:val="008146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14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0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3426</Words>
  <Characters>19531</Characters>
  <Application>Microsoft Office Word</Application>
  <DocSecurity>0</DocSecurity>
  <Lines>162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Niveska Norac-Kljajo</cp:lastModifiedBy>
  <cp:revision>44</cp:revision>
  <dcterms:created xsi:type="dcterms:W3CDTF">2026-07-14T05:49:00Z</dcterms:created>
  <dcterms:modified xsi:type="dcterms:W3CDTF">2026-09-01T06:37:00Z</dcterms:modified>
</cp:coreProperties>
</file>